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B6F49" w14:textId="601CC7DA" w:rsidR="00E24BDB" w:rsidRPr="00E24BDB" w:rsidRDefault="00E24BDB" w:rsidP="00E24BDB">
      <w:pPr>
        <w:rPr>
          <w:b/>
          <w:bCs/>
          <w:sz w:val="36"/>
        </w:rPr>
      </w:pPr>
      <w:bookmarkStart w:id="0" w:name="_GoBack"/>
      <w:bookmarkEnd w:id="0"/>
      <w:r>
        <w:rPr>
          <w:b/>
          <w:bCs/>
          <w:noProof/>
          <w:lang w:val="en-US"/>
        </w:rPr>
        <w:drawing>
          <wp:anchor distT="0" distB="0" distL="114300" distR="114300" simplePos="0" relativeHeight="251658240" behindDoc="0" locked="0" layoutInCell="1" allowOverlap="1" wp14:anchorId="0A45F3D9" wp14:editId="0D4BC2AC">
            <wp:simplePos x="0" y="0"/>
            <wp:positionH relativeFrom="column">
              <wp:posOffset>3568766</wp:posOffset>
            </wp:positionH>
            <wp:positionV relativeFrom="paragraph">
              <wp:posOffset>-571500</wp:posOffset>
            </wp:positionV>
            <wp:extent cx="2882900" cy="1145540"/>
            <wp:effectExtent l="0" t="0" r="12700" b="0"/>
            <wp:wrapSquare wrapText="bothSides"/>
            <wp:docPr id="1" name="Picture 1" descr="../../Desktop/bond_logo_without_word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bond_logo_without_wording.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2900" cy="1145540"/>
                    </a:xfrm>
                    <a:prstGeom prst="rect">
                      <a:avLst/>
                    </a:prstGeom>
                    <a:noFill/>
                    <a:ln>
                      <a:noFill/>
                    </a:ln>
                  </pic:spPr>
                </pic:pic>
              </a:graphicData>
            </a:graphic>
            <wp14:sizeRelH relativeFrom="page">
              <wp14:pctWidth>0</wp14:pctWidth>
            </wp14:sizeRelH>
            <wp14:sizeRelV relativeFrom="page">
              <wp14:pctHeight>0</wp14:pctHeight>
            </wp14:sizeRelV>
          </wp:anchor>
        </w:drawing>
      </w:r>
      <w:r w:rsidR="006D056E" w:rsidRPr="00E24BDB">
        <w:rPr>
          <w:b/>
          <w:bCs/>
          <w:sz w:val="36"/>
        </w:rPr>
        <w:t xml:space="preserve">Bond University </w:t>
      </w:r>
      <w:r w:rsidR="005D42DF" w:rsidRPr="00E24BDB">
        <w:rPr>
          <w:b/>
          <w:bCs/>
          <w:sz w:val="36"/>
        </w:rPr>
        <w:t>Club</w:t>
      </w:r>
      <w:r>
        <w:rPr>
          <w:b/>
          <w:bCs/>
          <w:sz w:val="36"/>
        </w:rPr>
        <w:t>s and Societies</w:t>
      </w:r>
      <w:r w:rsidR="005D42DF" w:rsidRPr="00E24BDB">
        <w:rPr>
          <w:b/>
          <w:bCs/>
          <w:sz w:val="36"/>
        </w:rPr>
        <w:t xml:space="preserve"> Code of Conduct</w:t>
      </w:r>
    </w:p>
    <w:p w14:paraId="5F354C28" w14:textId="77777777" w:rsidR="006D056E" w:rsidRPr="00E24BDB" w:rsidRDefault="006D056E" w:rsidP="006D056E">
      <w:pPr>
        <w:pStyle w:val="ListParagraph"/>
        <w:numPr>
          <w:ilvl w:val="0"/>
          <w:numId w:val="1"/>
        </w:numPr>
        <w:rPr>
          <w:b/>
          <w:bCs/>
        </w:rPr>
      </w:pPr>
      <w:r w:rsidRPr="00E24BDB">
        <w:rPr>
          <w:b/>
          <w:bCs/>
        </w:rPr>
        <w:t>Introduction</w:t>
      </w:r>
    </w:p>
    <w:p w14:paraId="1AB78994" w14:textId="70FB9A76" w:rsidR="006D056E" w:rsidRPr="00E24BDB" w:rsidRDefault="006D056E" w:rsidP="006D056E">
      <w:pPr>
        <w:pStyle w:val="ListParagraph"/>
        <w:numPr>
          <w:ilvl w:val="1"/>
          <w:numId w:val="1"/>
        </w:numPr>
        <w:rPr>
          <w:b/>
          <w:bCs/>
        </w:rPr>
      </w:pPr>
      <w:r w:rsidRPr="00E24BDB">
        <w:t xml:space="preserve">For the purposes of this code of conduct, clubs and societies </w:t>
      </w:r>
      <w:r w:rsidR="000F4885">
        <w:t xml:space="preserve">(including FSAs) </w:t>
      </w:r>
      <w:r w:rsidRPr="00E24BDB">
        <w:t>that are not deemed as sporting clubs will be referred to as ‘clubs’. This code of conduct details the rules that govern affiliated clubs. All clubs and societies, which are not classified as sporting clubs, operate within this legal framework of the Clubs and Societies</w:t>
      </w:r>
      <w:r w:rsidR="00DA7E8F" w:rsidRPr="00E24BDB">
        <w:t xml:space="preserve"> (C&amp;S)</w:t>
      </w:r>
      <w:r w:rsidRPr="00E24BDB">
        <w:t xml:space="preserve"> Code of Conduct.</w:t>
      </w:r>
    </w:p>
    <w:p w14:paraId="0E25AD96" w14:textId="70AEEAB3" w:rsidR="006D056E" w:rsidRPr="00E24BDB" w:rsidRDefault="006D056E" w:rsidP="00DA7E8F">
      <w:pPr>
        <w:pStyle w:val="ListParagraph"/>
        <w:numPr>
          <w:ilvl w:val="1"/>
          <w:numId w:val="1"/>
        </w:numPr>
        <w:rPr>
          <w:b/>
          <w:bCs/>
        </w:rPr>
      </w:pPr>
      <w:r w:rsidRPr="00E24BDB">
        <w:t>No club may promote violence and/or hatred through militarism and/or discrimination on the basis of race, colour, sex, sexuality, gender identity, age, physical disability, mental illness, economic circumstances, political, religious or ideological conviction, or national or social origin. This policy is implemented in all aspects of these Regulations. Any club deemed to have engaged in such behaviour by the</w:t>
      </w:r>
      <w:r w:rsidR="00DA7E8F" w:rsidRPr="00E24BDB">
        <w:t xml:space="preserve"> C&amp;</w:t>
      </w:r>
      <w:r w:rsidR="00D9029C" w:rsidRPr="00E24BDB">
        <w:t>S</w:t>
      </w:r>
      <w:r w:rsidRPr="00E24BDB">
        <w:t xml:space="preserve"> Director</w:t>
      </w:r>
      <w:r w:rsidR="00D9029C" w:rsidRPr="00E24BDB">
        <w:t xml:space="preserve"> or</w:t>
      </w:r>
      <w:r w:rsidRPr="00E24BDB">
        <w:t xml:space="preserve"> </w:t>
      </w:r>
      <w:r w:rsidR="00D9029C" w:rsidRPr="00E24BDB">
        <w:t xml:space="preserve">by the Bond University Student Association </w:t>
      </w:r>
      <w:r w:rsidRPr="00E24BDB">
        <w:t xml:space="preserve">may be subject to disciplinary action outlined in </w:t>
      </w:r>
      <w:r w:rsidR="004D3FB0" w:rsidRPr="00E24BDB">
        <w:t xml:space="preserve">Section </w:t>
      </w:r>
      <w:r w:rsidR="00A2043C" w:rsidRPr="00E24BDB">
        <w:t>8</w:t>
      </w:r>
      <w:r w:rsidR="00E24BDB">
        <w:t>.</w:t>
      </w:r>
    </w:p>
    <w:p w14:paraId="27D86156" w14:textId="77777777" w:rsidR="002F3E2C" w:rsidRPr="002F3E2C" w:rsidRDefault="00D9029C" w:rsidP="002F3E2C">
      <w:pPr>
        <w:pStyle w:val="ListParagraph"/>
        <w:numPr>
          <w:ilvl w:val="1"/>
          <w:numId w:val="1"/>
        </w:numPr>
        <w:rPr>
          <w:b/>
          <w:bCs/>
        </w:rPr>
      </w:pPr>
      <w:r w:rsidRPr="00E24BDB">
        <w:t xml:space="preserve">The Bond University Student Association and </w:t>
      </w:r>
      <w:r w:rsidR="00DA7E8F" w:rsidRPr="00E24BDB">
        <w:t>C&amp;S</w:t>
      </w:r>
      <w:r w:rsidRPr="00E24BDB">
        <w:t xml:space="preserve"> Director have power to interpret this code of conduct</w:t>
      </w:r>
      <w:r w:rsidR="00E24BDB">
        <w:t>.</w:t>
      </w:r>
    </w:p>
    <w:p w14:paraId="05DACF1B" w14:textId="4B3E1BAC" w:rsidR="002F3E2C" w:rsidRPr="002F3E2C" w:rsidRDefault="002F3E2C" w:rsidP="00DA7E8F">
      <w:pPr>
        <w:pStyle w:val="ListParagraph"/>
        <w:numPr>
          <w:ilvl w:val="1"/>
          <w:numId w:val="1"/>
        </w:numPr>
        <w:rPr>
          <w:b/>
          <w:bCs/>
        </w:rPr>
      </w:pPr>
      <w:r w:rsidRPr="00E24BDB">
        <w:t>BUSA reserves the right to dismiss executive members or dissolve any club/society that does not adhere to the Club code of conduct or uphold the name of the University, Student Association or general student cohort. </w:t>
      </w:r>
    </w:p>
    <w:p w14:paraId="325662D7" w14:textId="77777777" w:rsidR="00D9029C" w:rsidRPr="00E24BDB" w:rsidRDefault="00D9029C" w:rsidP="00DA7E8F">
      <w:pPr>
        <w:pStyle w:val="ListParagraph"/>
        <w:numPr>
          <w:ilvl w:val="1"/>
          <w:numId w:val="1"/>
        </w:numPr>
        <w:rPr>
          <w:b/>
          <w:bCs/>
        </w:rPr>
      </w:pPr>
      <w:r w:rsidRPr="00E24BDB">
        <w:t>All correspondence an</w:t>
      </w:r>
      <w:r w:rsidR="00DA7E8F" w:rsidRPr="00E24BDB">
        <w:t>d documents submitted to the C&amp;</w:t>
      </w:r>
      <w:r w:rsidRPr="00E24BDB">
        <w:t>S Director shall be in English</w:t>
      </w:r>
    </w:p>
    <w:p w14:paraId="371A9EAF" w14:textId="1A23E81C" w:rsidR="00D9029C" w:rsidRPr="00947FB9" w:rsidRDefault="00D9029C" w:rsidP="00D9029C">
      <w:pPr>
        <w:pStyle w:val="ListParagraph"/>
        <w:numPr>
          <w:ilvl w:val="1"/>
          <w:numId w:val="1"/>
        </w:numPr>
        <w:rPr>
          <w:b/>
          <w:bCs/>
        </w:rPr>
      </w:pPr>
      <w:r w:rsidRPr="00E24BDB">
        <w:t xml:space="preserve">In these Regulations a decision made ‘by motion’ is a decision made by a motion made in a </w:t>
      </w:r>
      <w:r w:rsidR="00E24BDB">
        <w:t>general</w:t>
      </w:r>
      <w:r w:rsidRPr="00E24BDB">
        <w:t xml:space="preserve"> meeting of the committee or club and carried by a majority of the </w:t>
      </w:r>
      <w:r w:rsidR="00E24BDB">
        <w:t>executive</w:t>
      </w:r>
      <w:r w:rsidRPr="00E24BDB">
        <w:t xml:space="preserve"> members present.</w:t>
      </w:r>
    </w:p>
    <w:p w14:paraId="13466B7B" w14:textId="77777777" w:rsidR="00D9029C" w:rsidRPr="00E24BDB" w:rsidRDefault="00D9029C" w:rsidP="00D9029C">
      <w:pPr>
        <w:pStyle w:val="ListParagraph"/>
        <w:ind w:left="1440"/>
        <w:rPr>
          <w:b/>
          <w:bCs/>
        </w:rPr>
      </w:pPr>
    </w:p>
    <w:p w14:paraId="0F96013D" w14:textId="77777777" w:rsidR="00D9029C" w:rsidRPr="00E24BDB" w:rsidRDefault="00D9029C" w:rsidP="00D9029C">
      <w:pPr>
        <w:pStyle w:val="ListParagraph"/>
        <w:numPr>
          <w:ilvl w:val="0"/>
          <w:numId w:val="1"/>
        </w:numPr>
        <w:rPr>
          <w:b/>
          <w:bCs/>
        </w:rPr>
      </w:pPr>
      <w:r w:rsidRPr="00E24BDB">
        <w:rPr>
          <w:b/>
          <w:bCs/>
        </w:rPr>
        <w:t>Categories of Clubs</w:t>
      </w:r>
    </w:p>
    <w:p w14:paraId="08BA3371" w14:textId="016EDB61" w:rsidR="004D3FB0" w:rsidRPr="00E24BDB" w:rsidRDefault="007A13C0" w:rsidP="004D3FB0">
      <w:pPr>
        <w:pStyle w:val="ListParagraph"/>
      </w:pPr>
      <w:r w:rsidRPr="00E24BDB">
        <w:t xml:space="preserve">The C&amp;S Director and the Sporting Clubs director shall determine the category of Clubs once they are created. </w:t>
      </w:r>
      <w:r w:rsidR="00D9029C" w:rsidRPr="00E24BDB">
        <w:t>There shall be six (6) categories of clubs</w:t>
      </w:r>
      <w:r w:rsidR="00C222EF" w:rsidRPr="00E24BDB">
        <w:t>: Academic, Leisure, Welfare, Cultural, FSA, and Sporting</w:t>
      </w:r>
      <w:r w:rsidR="00E24BDB">
        <w:t>;</w:t>
      </w:r>
    </w:p>
    <w:p w14:paraId="6A5424F4" w14:textId="77777777" w:rsidR="00C222EF" w:rsidRPr="00E24BDB" w:rsidRDefault="00C222EF" w:rsidP="00C222EF">
      <w:pPr>
        <w:pStyle w:val="ListParagraph"/>
        <w:tabs>
          <w:tab w:val="left" w:pos="709"/>
        </w:tabs>
        <w:ind w:left="1418"/>
        <w:rPr>
          <w:b/>
          <w:bCs/>
        </w:rPr>
      </w:pPr>
    </w:p>
    <w:p w14:paraId="391A999B" w14:textId="77777777" w:rsidR="00C222EF" w:rsidRPr="00E24BDB" w:rsidRDefault="003A6FCE" w:rsidP="00C222EF">
      <w:pPr>
        <w:pStyle w:val="ListParagraph"/>
        <w:tabs>
          <w:tab w:val="left" w:pos="709"/>
        </w:tabs>
        <w:ind w:left="851" w:hanging="567"/>
        <w:rPr>
          <w:b/>
          <w:bCs/>
        </w:rPr>
      </w:pPr>
      <w:r w:rsidRPr="00E24BDB">
        <w:rPr>
          <w:b/>
          <w:bCs/>
        </w:rPr>
        <w:tab/>
      </w:r>
      <w:r w:rsidR="00C222EF" w:rsidRPr="00E24BDB">
        <w:rPr>
          <w:b/>
          <w:bCs/>
        </w:rPr>
        <w:t>2.1   Academic, Leisure, Welfare, and Cultural Clubs</w:t>
      </w:r>
    </w:p>
    <w:p w14:paraId="4C83978A" w14:textId="77777777" w:rsidR="00C222EF" w:rsidRPr="00E24BDB" w:rsidRDefault="00C222EF" w:rsidP="00D5410A">
      <w:pPr>
        <w:pStyle w:val="ListParagraph"/>
        <w:numPr>
          <w:ilvl w:val="0"/>
          <w:numId w:val="9"/>
        </w:numPr>
        <w:tabs>
          <w:tab w:val="left" w:pos="709"/>
        </w:tabs>
        <w:ind w:left="1418" w:hanging="284"/>
        <w:rPr>
          <w:b/>
          <w:bCs/>
        </w:rPr>
      </w:pPr>
      <w:r w:rsidRPr="00E24BDB">
        <w:t xml:space="preserve">Shall </w:t>
      </w:r>
      <w:r w:rsidR="00D5410A" w:rsidRPr="00E24BDB">
        <w:t xml:space="preserve">have an executive </w:t>
      </w:r>
      <w:r w:rsidRPr="00E24BDB">
        <w:t>consist</w:t>
      </w:r>
      <w:r w:rsidR="00D5410A" w:rsidRPr="00E24BDB">
        <w:t>ing</w:t>
      </w:r>
      <w:r w:rsidRPr="00E24BDB">
        <w:t xml:space="preserve"> of </w:t>
      </w:r>
      <w:r w:rsidR="00D5410A" w:rsidRPr="00E24BDB">
        <w:t xml:space="preserve">registered full time or part time students </w:t>
      </w:r>
      <w:r w:rsidRPr="00E24BDB">
        <w:t>at Bond University;</w:t>
      </w:r>
    </w:p>
    <w:p w14:paraId="6F5966DE" w14:textId="5505A983" w:rsidR="00D5410A" w:rsidRPr="00E24BDB" w:rsidRDefault="00D5410A" w:rsidP="00D5410A">
      <w:pPr>
        <w:pStyle w:val="ListParagraph"/>
        <w:numPr>
          <w:ilvl w:val="0"/>
          <w:numId w:val="9"/>
        </w:numPr>
        <w:tabs>
          <w:tab w:val="left" w:pos="709"/>
        </w:tabs>
        <w:ind w:left="1418" w:hanging="284"/>
        <w:rPr>
          <w:b/>
          <w:bCs/>
        </w:rPr>
      </w:pPr>
      <w:r w:rsidRPr="00E24BDB">
        <w:t xml:space="preserve">Shall, at least, fill the </w:t>
      </w:r>
      <w:r w:rsidR="00A2043C" w:rsidRPr="00E24BDB">
        <w:t xml:space="preserve">executive member </w:t>
      </w:r>
      <w:r w:rsidRPr="00E24BDB">
        <w:t>positions of President, Vice President,</w:t>
      </w:r>
      <w:r w:rsidR="00E24BDB">
        <w:t xml:space="preserve"> and Treasurer;</w:t>
      </w:r>
    </w:p>
    <w:p w14:paraId="53CC3567" w14:textId="6767BFA9" w:rsidR="00A2043C" w:rsidRPr="00E24BDB" w:rsidRDefault="00E24BDB" w:rsidP="00D5410A">
      <w:pPr>
        <w:pStyle w:val="ListParagraph"/>
        <w:numPr>
          <w:ilvl w:val="0"/>
          <w:numId w:val="9"/>
        </w:numPr>
        <w:tabs>
          <w:tab w:val="left" w:pos="709"/>
        </w:tabs>
        <w:ind w:left="1418" w:hanging="284"/>
        <w:rPr>
          <w:b/>
          <w:bCs/>
        </w:rPr>
      </w:pPr>
      <w:r>
        <w:t>Must accept applications for new executive members</w:t>
      </w:r>
      <w:r w:rsidRPr="00E24BDB">
        <w:t xml:space="preserve"> as outlined in Section </w:t>
      </w:r>
      <w:r w:rsidRPr="00E24BDB">
        <w:rPr>
          <w:bCs/>
        </w:rPr>
        <w:t>6</w:t>
      </w:r>
      <w:r>
        <w:rPr>
          <w:bCs/>
        </w:rPr>
        <w:t>.</w:t>
      </w:r>
    </w:p>
    <w:p w14:paraId="5C2999D7" w14:textId="77777777" w:rsidR="00C222EF" w:rsidRPr="00E24BDB" w:rsidRDefault="00C222EF" w:rsidP="00C222EF">
      <w:pPr>
        <w:pStyle w:val="ListParagraph"/>
        <w:rPr>
          <w:b/>
          <w:bCs/>
        </w:rPr>
      </w:pPr>
    </w:p>
    <w:p w14:paraId="42FFBCC0" w14:textId="6D1DFAB2" w:rsidR="00C222EF" w:rsidRPr="00E24BDB" w:rsidRDefault="00C222EF" w:rsidP="00E24BDB">
      <w:pPr>
        <w:pStyle w:val="ListParagraph"/>
        <w:numPr>
          <w:ilvl w:val="1"/>
          <w:numId w:val="19"/>
        </w:numPr>
        <w:tabs>
          <w:tab w:val="left" w:pos="709"/>
        </w:tabs>
        <w:rPr>
          <w:b/>
          <w:bCs/>
        </w:rPr>
      </w:pPr>
      <w:r w:rsidRPr="00E24BDB">
        <w:rPr>
          <w:b/>
          <w:bCs/>
        </w:rPr>
        <w:t xml:space="preserve">  Faculty Student Associations</w:t>
      </w:r>
    </w:p>
    <w:p w14:paraId="7B6372E1" w14:textId="74AC2E01" w:rsidR="00E24BDB" w:rsidRPr="00E24BDB" w:rsidRDefault="00C222EF" w:rsidP="00E24BDB">
      <w:pPr>
        <w:pStyle w:val="ListParagraph"/>
        <w:numPr>
          <w:ilvl w:val="1"/>
          <w:numId w:val="8"/>
        </w:numPr>
        <w:tabs>
          <w:tab w:val="left" w:pos="709"/>
        </w:tabs>
        <w:ind w:left="1418" w:hanging="284"/>
        <w:rPr>
          <w:b/>
          <w:bCs/>
        </w:rPr>
      </w:pPr>
      <w:r w:rsidRPr="00E24BDB">
        <w:t xml:space="preserve">Shall have an executive consisting of students of the given faculty or Department at Bond University; </w:t>
      </w:r>
      <w:r w:rsidR="00E24BDB">
        <w:t>(This overrules Section 2.1 [</w:t>
      </w:r>
      <w:r w:rsidRPr="00E24BDB">
        <w:t>a</w:t>
      </w:r>
      <w:r w:rsidR="00E24BDB">
        <w:rPr>
          <w:sz w:val="20"/>
          <w:szCs w:val="20"/>
        </w:rPr>
        <w:t>]</w:t>
      </w:r>
      <w:r w:rsidR="00D5410A" w:rsidRPr="00E24BDB">
        <w:rPr>
          <w:sz w:val="20"/>
          <w:szCs w:val="20"/>
        </w:rPr>
        <w:t>)</w:t>
      </w:r>
    </w:p>
    <w:p w14:paraId="5167A910" w14:textId="59DC521A" w:rsidR="00A2043C" w:rsidRPr="00E24BDB" w:rsidRDefault="00A2043C" w:rsidP="00E24BDB">
      <w:pPr>
        <w:pStyle w:val="ListParagraph"/>
        <w:numPr>
          <w:ilvl w:val="1"/>
          <w:numId w:val="8"/>
        </w:numPr>
        <w:tabs>
          <w:tab w:val="left" w:pos="709"/>
        </w:tabs>
        <w:ind w:left="1418" w:hanging="284"/>
        <w:rPr>
          <w:b/>
          <w:bCs/>
        </w:rPr>
      </w:pPr>
      <w:r w:rsidRPr="00E24BDB">
        <w:t>Shall, at least, fill the executive member positions of President</w:t>
      </w:r>
      <w:r w:rsidR="00E24BDB">
        <w:t>, Vice President, and Treasurer;</w:t>
      </w:r>
    </w:p>
    <w:p w14:paraId="3F4BC8A5" w14:textId="0BBE6809" w:rsidR="007A13C0" w:rsidRPr="00E24BDB" w:rsidRDefault="00C222EF" w:rsidP="00E24BDB">
      <w:pPr>
        <w:pStyle w:val="ListParagraph"/>
        <w:numPr>
          <w:ilvl w:val="1"/>
          <w:numId w:val="8"/>
        </w:numPr>
        <w:tabs>
          <w:tab w:val="left" w:pos="709"/>
        </w:tabs>
        <w:ind w:left="1418" w:hanging="284"/>
        <w:rPr>
          <w:b/>
          <w:bCs/>
        </w:rPr>
      </w:pPr>
      <w:r w:rsidRPr="00E24BDB">
        <w:lastRenderedPageBreak/>
        <w:t>Must hold elections, as outlined in Section</w:t>
      </w:r>
      <w:r w:rsidRPr="00E24BDB">
        <w:rPr>
          <w:b/>
          <w:bCs/>
        </w:rPr>
        <w:t xml:space="preserve"> </w:t>
      </w:r>
      <w:r w:rsidR="00E24BDB" w:rsidRPr="00E24BDB">
        <w:rPr>
          <w:bCs/>
        </w:rPr>
        <w:t>6</w:t>
      </w:r>
      <w:r w:rsidRPr="00E24BDB">
        <w:t>, each academic year in the semester of their choice.</w:t>
      </w:r>
      <w:r w:rsidR="00D5410A" w:rsidRPr="00E24BDB">
        <w:t xml:space="preserve"> </w:t>
      </w:r>
    </w:p>
    <w:p w14:paraId="595D48D1" w14:textId="77777777" w:rsidR="00A2043C" w:rsidRPr="00E24BDB" w:rsidRDefault="00A2043C" w:rsidP="007A13C0">
      <w:pPr>
        <w:pStyle w:val="ListParagraph"/>
        <w:tabs>
          <w:tab w:val="left" w:pos="709"/>
        </w:tabs>
        <w:ind w:left="1418"/>
        <w:rPr>
          <w:b/>
          <w:bCs/>
        </w:rPr>
      </w:pPr>
    </w:p>
    <w:p w14:paraId="6ABF62D3" w14:textId="33FC96E9" w:rsidR="00A2043C" w:rsidRPr="00E24BDB" w:rsidRDefault="00A2043C" w:rsidP="007A13C0">
      <w:pPr>
        <w:pStyle w:val="ListParagraph"/>
        <w:tabs>
          <w:tab w:val="left" w:pos="709"/>
        </w:tabs>
        <w:ind w:left="1418"/>
        <w:rPr>
          <w:b/>
          <w:bCs/>
        </w:rPr>
      </w:pPr>
    </w:p>
    <w:p w14:paraId="4B3F1DE1" w14:textId="441530B5" w:rsidR="007A13C0" w:rsidRPr="00E24BDB" w:rsidRDefault="007A13C0" w:rsidP="007A13C0">
      <w:pPr>
        <w:pStyle w:val="ListParagraph"/>
        <w:tabs>
          <w:tab w:val="left" w:pos="709"/>
        </w:tabs>
        <w:ind w:left="851" w:hanging="567"/>
        <w:rPr>
          <w:b/>
          <w:bCs/>
        </w:rPr>
      </w:pPr>
      <w:r w:rsidRPr="00E24BDB">
        <w:rPr>
          <w:b/>
          <w:bCs/>
        </w:rPr>
        <w:t>2.3   Sporting Clubs</w:t>
      </w:r>
    </w:p>
    <w:p w14:paraId="4F6A29CA" w14:textId="5544E4A0" w:rsidR="007A13C0" w:rsidRPr="00E24BDB" w:rsidRDefault="007A13C0" w:rsidP="007A13C0">
      <w:pPr>
        <w:pStyle w:val="ListParagraph"/>
        <w:numPr>
          <w:ilvl w:val="0"/>
          <w:numId w:val="14"/>
        </w:numPr>
        <w:tabs>
          <w:tab w:val="left" w:pos="709"/>
        </w:tabs>
        <w:rPr>
          <w:b/>
          <w:bCs/>
        </w:rPr>
      </w:pPr>
      <w:r w:rsidRPr="00E24BDB">
        <w:t>Sporting clubs are bound by their own sets of rules and regulations and are exempt from this code of conduct</w:t>
      </w:r>
      <w:r w:rsidR="00E24BDB">
        <w:t>.</w:t>
      </w:r>
    </w:p>
    <w:p w14:paraId="36D1F72F" w14:textId="77777777" w:rsidR="00D5410A" w:rsidRPr="00E24BDB" w:rsidRDefault="00D5410A" w:rsidP="00D5410A">
      <w:pPr>
        <w:pStyle w:val="ListParagraph"/>
        <w:tabs>
          <w:tab w:val="left" w:pos="709"/>
        </w:tabs>
        <w:ind w:left="1418"/>
        <w:rPr>
          <w:b/>
          <w:bCs/>
        </w:rPr>
      </w:pPr>
    </w:p>
    <w:p w14:paraId="3004A6E2" w14:textId="77777777" w:rsidR="00D5410A" w:rsidRPr="00E24BDB" w:rsidRDefault="00D5410A" w:rsidP="00D5410A">
      <w:pPr>
        <w:pStyle w:val="ListParagraph"/>
        <w:numPr>
          <w:ilvl w:val="0"/>
          <w:numId w:val="1"/>
        </w:numPr>
        <w:tabs>
          <w:tab w:val="left" w:pos="709"/>
        </w:tabs>
        <w:rPr>
          <w:b/>
          <w:bCs/>
        </w:rPr>
      </w:pPr>
      <w:r w:rsidRPr="00E24BDB">
        <w:rPr>
          <w:b/>
          <w:bCs/>
        </w:rPr>
        <w:t>Affiliation</w:t>
      </w:r>
    </w:p>
    <w:p w14:paraId="3D82F9A7" w14:textId="4F03A664" w:rsidR="00DA7E8F" w:rsidRPr="00E24BDB" w:rsidRDefault="00DA7E8F" w:rsidP="00DA7E8F">
      <w:pPr>
        <w:pStyle w:val="ListParagraph"/>
        <w:numPr>
          <w:ilvl w:val="1"/>
          <w:numId w:val="1"/>
        </w:numPr>
        <w:tabs>
          <w:tab w:val="left" w:pos="709"/>
        </w:tabs>
        <w:rPr>
          <w:b/>
          <w:bCs/>
        </w:rPr>
      </w:pPr>
      <w:r w:rsidRPr="00E24BDB">
        <w:t>Clubs must submit a C&amp;S application form before being approved</w:t>
      </w:r>
      <w:r w:rsidR="00E24BDB">
        <w:t>.</w:t>
      </w:r>
    </w:p>
    <w:p w14:paraId="64B0556E" w14:textId="214D640A" w:rsidR="00D5410A" w:rsidRPr="00E24BDB" w:rsidRDefault="00D5410A" w:rsidP="00DA7E8F">
      <w:pPr>
        <w:pStyle w:val="ListParagraph"/>
        <w:numPr>
          <w:ilvl w:val="1"/>
          <w:numId w:val="1"/>
        </w:numPr>
        <w:tabs>
          <w:tab w:val="left" w:pos="709"/>
        </w:tabs>
        <w:rPr>
          <w:b/>
          <w:bCs/>
        </w:rPr>
      </w:pPr>
      <w:r w:rsidRPr="00E24BDB">
        <w:t xml:space="preserve">The </w:t>
      </w:r>
      <w:r w:rsidR="00DA7E8F" w:rsidRPr="00E24BDB">
        <w:t>C&amp;S</w:t>
      </w:r>
      <w:r w:rsidRPr="00E24BDB">
        <w:t xml:space="preserve"> Director</w:t>
      </w:r>
      <w:r w:rsidR="00F01B17" w:rsidRPr="00E24BDB">
        <w:t xml:space="preserve">, with assistance from </w:t>
      </w:r>
      <w:r w:rsidR="004A6C80">
        <w:t>the</w:t>
      </w:r>
      <w:r w:rsidR="00F01B17" w:rsidRPr="00E24BDB">
        <w:t xml:space="preserve"> BUSA President,</w:t>
      </w:r>
      <w:r w:rsidRPr="00E24BDB">
        <w:t xml:space="preserve"> </w:t>
      </w:r>
      <w:r w:rsidR="00DA7E8F" w:rsidRPr="00E24BDB">
        <w:t>will determine if a Clubs Application is to be approved.</w:t>
      </w:r>
    </w:p>
    <w:p w14:paraId="5BCA4E07" w14:textId="77777777" w:rsidR="00DA7E8F" w:rsidRPr="00E24BDB" w:rsidRDefault="00DA7E8F" w:rsidP="00DA7E8F">
      <w:pPr>
        <w:pStyle w:val="ListParagraph"/>
        <w:numPr>
          <w:ilvl w:val="1"/>
          <w:numId w:val="1"/>
        </w:numPr>
        <w:tabs>
          <w:tab w:val="left" w:pos="709"/>
        </w:tabs>
        <w:rPr>
          <w:b/>
          <w:bCs/>
        </w:rPr>
      </w:pPr>
      <w:r w:rsidRPr="00E24BDB">
        <w:t>Clubs must be approved before conducting meetings on campus, running events on or off campus, using Bond University in the name of the Club, or advertising the Club in any form.</w:t>
      </w:r>
    </w:p>
    <w:p w14:paraId="7B20400D" w14:textId="77777777" w:rsidR="007F25A1" w:rsidRPr="00E24BDB" w:rsidRDefault="007F25A1" w:rsidP="00DA7E8F">
      <w:pPr>
        <w:pStyle w:val="ListParagraph"/>
        <w:numPr>
          <w:ilvl w:val="1"/>
          <w:numId w:val="1"/>
        </w:numPr>
        <w:tabs>
          <w:tab w:val="left" w:pos="709"/>
        </w:tabs>
        <w:rPr>
          <w:b/>
          <w:bCs/>
        </w:rPr>
      </w:pPr>
      <w:r w:rsidRPr="00E24BDB">
        <w:t>All new clubs will be deemed as Provisional for their first semester.</w:t>
      </w:r>
    </w:p>
    <w:p w14:paraId="1F4626F0" w14:textId="77777777" w:rsidR="007F25A1" w:rsidRPr="00E24BDB" w:rsidRDefault="007F25A1" w:rsidP="00DA7E8F">
      <w:pPr>
        <w:pStyle w:val="ListParagraph"/>
        <w:numPr>
          <w:ilvl w:val="1"/>
          <w:numId w:val="1"/>
        </w:numPr>
        <w:tabs>
          <w:tab w:val="left" w:pos="709"/>
        </w:tabs>
        <w:rPr>
          <w:b/>
          <w:bCs/>
        </w:rPr>
      </w:pPr>
      <w:r w:rsidRPr="00E24BDB">
        <w:t>Provisional clubs will receive a maximum of $500 AUD in SAM Reimbursements per semester.</w:t>
      </w:r>
    </w:p>
    <w:p w14:paraId="61509489" w14:textId="31038862" w:rsidR="007F25A1" w:rsidRPr="00E24BDB" w:rsidRDefault="007F25A1" w:rsidP="007F25A1">
      <w:pPr>
        <w:pStyle w:val="ListParagraph"/>
        <w:numPr>
          <w:ilvl w:val="1"/>
          <w:numId w:val="1"/>
        </w:numPr>
        <w:tabs>
          <w:tab w:val="left" w:pos="709"/>
        </w:tabs>
        <w:rPr>
          <w:b/>
          <w:bCs/>
        </w:rPr>
      </w:pPr>
      <w:r w:rsidRPr="00E24BDB">
        <w:t xml:space="preserve">The deeming of a club as provisional is at the </w:t>
      </w:r>
      <w:r w:rsidR="004A6C80">
        <w:t xml:space="preserve">discretion of the </w:t>
      </w:r>
      <w:r w:rsidRPr="00E24BDB">
        <w:t>C&amp;S Director, Treasurer and/or Student Events Director</w:t>
      </w:r>
      <w:r w:rsidR="00E24BDB">
        <w:t>.</w:t>
      </w:r>
    </w:p>
    <w:p w14:paraId="6B5F3351" w14:textId="77777777" w:rsidR="00DA7E8F" w:rsidRPr="00E24BDB" w:rsidRDefault="00DA7E8F" w:rsidP="005A6A24">
      <w:pPr>
        <w:pStyle w:val="ListParagraph"/>
        <w:numPr>
          <w:ilvl w:val="1"/>
          <w:numId w:val="1"/>
        </w:numPr>
        <w:tabs>
          <w:tab w:val="left" w:pos="709"/>
        </w:tabs>
        <w:rPr>
          <w:b/>
          <w:bCs/>
        </w:rPr>
      </w:pPr>
      <w:r w:rsidRPr="00E24BDB">
        <w:t xml:space="preserve">The timeline for the affiliation process </w:t>
      </w:r>
      <w:r w:rsidR="007F53A3" w:rsidRPr="00E24BDB">
        <w:t>is set out below</w:t>
      </w:r>
      <w:r w:rsidR="005A6A24" w:rsidRPr="00E24BDB">
        <w:t>:</w:t>
      </w:r>
    </w:p>
    <w:p w14:paraId="3E40ABAD" w14:textId="77777777" w:rsidR="005A6A24" w:rsidRPr="00E24BDB" w:rsidRDefault="005A6A24" w:rsidP="005A6A24">
      <w:pPr>
        <w:tabs>
          <w:tab w:val="left" w:pos="709"/>
        </w:tabs>
        <w:rPr>
          <w:b/>
          <w:bCs/>
        </w:rPr>
      </w:pPr>
    </w:p>
    <w:tbl>
      <w:tblPr>
        <w:tblStyle w:val="TableGrid"/>
        <w:tblW w:w="0" w:type="auto"/>
        <w:tblLook w:val="04A0" w:firstRow="1" w:lastRow="0" w:firstColumn="1" w:lastColumn="0" w:noHBand="0" w:noVBand="1"/>
      </w:tblPr>
      <w:tblGrid>
        <w:gridCol w:w="1668"/>
        <w:gridCol w:w="2126"/>
        <w:gridCol w:w="2126"/>
        <w:gridCol w:w="3322"/>
      </w:tblGrid>
      <w:tr w:rsidR="005A6A24" w:rsidRPr="00E24BDB" w14:paraId="533187FC" w14:textId="77777777" w:rsidTr="00F01B17">
        <w:tc>
          <w:tcPr>
            <w:tcW w:w="1668" w:type="dxa"/>
          </w:tcPr>
          <w:p w14:paraId="5206F26C" w14:textId="77777777" w:rsidR="005A6A24" w:rsidRPr="00E24BDB" w:rsidRDefault="005A6A24" w:rsidP="005A6A24">
            <w:pPr>
              <w:tabs>
                <w:tab w:val="left" w:pos="709"/>
              </w:tabs>
              <w:rPr>
                <w:b/>
                <w:bCs/>
              </w:rPr>
            </w:pPr>
            <w:r w:rsidRPr="00E24BDB">
              <w:rPr>
                <w:b/>
                <w:bCs/>
              </w:rPr>
              <w:t>Progress</w:t>
            </w:r>
          </w:p>
        </w:tc>
        <w:tc>
          <w:tcPr>
            <w:tcW w:w="2126" w:type="dxa"/>
          </w:tcPr>
          <w:p w14:paraId="6F8F0C9F" w14:textId="77777777" w:rsidR="005A6A24" w:rsidRPr="00E24BDB" w:rsidRDefault="005A6A24" w:rsidP="005A6A24">
            <w:pPr>
              <w:tabs>
                <w:tab w:val="left" w:pos="709"/>
              </w:tabs>
              <w:rPr>
                <w:b/>
                <w:bCs/>
              </w:rPr>
            </w:pPr>
            <w:r w:rsidRPr="00E24BDB">
              <w:rPr>
                <w:b/>
                <w:bCs/>
              </w:rPr>
              <w:t>Date</w:t>
            </w:r>
          </w:p>
        </w:tc>
        <w:tc>
          <w:tcPr>
            <w:tcW w:w="2126" w:type="dxa"/>
          </w:tcPr>
          <w:p w14:paraId="5DE42579" w14:textId="77777777" w:rsidR="005A6A24" w:rsidRPr="00E24BDB" w:rsidRDefault="005A6A24" w:rsidP="005A6A24">
            <w:pPr>
              <w:tabs>
                <w:tab w:val="left" w:pos="709"/>
              </w:tabs>
              <w:rPr>
                <w:b/>
                <w:bCs/>
              </w:rPr>
            </w:pPr>
            <w:r w:rsidRPr="00E24BDB">
              <w:rPr>
                <w:b/>
                <w:bCs/>
              </w:rPr>
              <w:t>Actions</w:t>
            </w:r>
          </w:p>
        </w:tc>
        <w:tc>
          <w:tcPr>
            <w:tcW w:w="3322" w:type="dxa"/>
          </w:tcPr>
          <w:p w14:paraId="147E7A96" w14:textId="77777777" w:rsidR="005A6A24" w:rsidRPr="00E24BDB" w:rsidRDefault="005A6A24" w:rsidP="005A6A24">
            <w:pPr>
              <w:tabs>
                <w:tab w:val="left" w:pos="709"/>
              </w:tabs>
              <w:rPr>
                <w:b/>
                <w:bCs/>
              </w:rPr>
            </w:pPr>
            <w:r w:rsidRPr="00E24BDB">
              <w:rPr>
                <w:b/>
                <w:bCs/>
              </w:rPr>
              <w:t>Outcome/Notes</w:t>
            </w:r>
          </w:p>
        </w:tc>
      </w:tr>
      <w:tr w:rsidR="00F01B17" w:rsidRPr="00E24BDB" w14:paraId="11265812" w14:textId="77777777" w:rsidTr="00F01B17">
        <w:tc>
          <w:tcPr>
            <w:tcW w:w="1668" w:type="dxa"/>
            <w:vMerge w:val="restart"/>
          </w:tcPr>
          <w:p w14:paraId="2E3AB0EE" w14:textId="77777777" w:rsidR="00F01B17" w:rsidRPr="00E24BDB" w:rsidRDefault="00A91C7B" w:rsidP="005A6A24">
            <w:pPr>
              <w:tabs>
                <w:tab w:val="left" w:pos="709"/>
              </w:tabs>
              <w:rPr>
                <w:i/>
                <w:iCs/>
              </w:rPr>
            </w:pPr>
            <w:r w:rsidRPr="00E24BDB">
              <w:rPr>
                <w:i/>
                <w:iCs/>
              </w:rPr>
              <w:t>Club</w:t>
            </w:r>
            <w:r w:rsidR="00F01B17" w:rsidRPr="00E24BDB">
              <w:rPr>
                <w:i/>
                <w:iCs/>
              </w:rPr>
              <w:t xml:space="preserve"> Application</w:t>
            </w:r>
          </w:p>
        </w:tc>
        <w:tc>
          <w:tcPr>
            <w:tcW w:w="2126" w:type="dxa"/>
          </w:tcPr>
          <w:p w14:paraId="1CA260E5" w14:textId="77777777" w:rsidR="00F01B17" w:rsidRPr="00E24BDB" w:rsidRDefault="00F01B17" w:rsidP="005A6A24">
            <w:pPr>
              <w:tabs>
                <w:tab w:val="left" w:pos="709"/>
              </w:tabs>
            </w:pPr>
            <w:r w:rsidRPr="00E24BDB">
              <w:t>O-Week</w:t>
            </w:r>
          </w:p>
          <w:p w14:paraId="1C6C0124" w14:textId="77777777" w:rsidR="00F01B17" w:rsidRPr="00E24BDB" w:rsidRDefault="00F01B17" w:rsidP="005A6A24">
            <w:pPr>
              <w:tabs>
                <w:tab w:val="left" w:pos="709"/>
              </w:tabs>
            </w:pPr>
            <w:r w:rsidRPr="00E24BDB">
              <w:t>Monday</w:t>
            </w:r>
          </w:p>
        </w:tc>
        <w:tc>
          <w:tcPr>
            <w:tcW w:w="2126" w:type="dxa"/>
          </w:tcPr>
          <w:p w14:paraId="767494A5" w14:textId="77777777" w:rsidR="00F01B17" w:rsidRPr="00E24BDB" w:rsidRDefault="00F01B17" w:rsidP="005A6A24">
            <w:pPr>
              <w:tabs>
                <w:tab w:val="left" w:pos="709"/>
              </w:tabs>
            </w:pPr>
            <w:r w:rsidRPr="00E24BDB">
              <w:t>Initial Applications Open</w:t>
            </w:r>
          </w:p>
        </w:tc>
        <w:tc>
          <w:tcPr>
            <w:tcW w:w="3322" w:type="dxa"/>
          </w:tcPr>
          <w:p w14:paraId="71778496" w14:textId="77777777" w:rsidR="00F01B17" w:rsidRPr="00E24BDB" w:rsidRDefault="00F01B17" w:rsidP="005A6A24">
            <w:pPr>
              <w:tabs>
                <w:tab w:val="left" w:pos="709"/>
              </w:tabs>
            </w:pPr>
            <w:r w:rsidRPr="00E24BDB">
              <w:t>Applications to be submitted via online form</w:t>
            </w:r>
          </w:p>
        </w:tc>
      </w:tr>
      <w:tr w:rsidR="00F01B17" w:rsidRPr="00E24BDB" w14:paraId="02EA0BE5" w14:textId="77777777" w:rsidTr="00F01B17">
        <w:tc>
          <w:tcPr>
            <w:tcW w:w="1668" w:type="dxa"/>
            <w:vMerge/>
          </w:tcPr>
          <w:p w14:paraId="070D5B79" w14:textId="77777777" w:rsidR="00F01B17" w:rsidRPr="00E24BDB" w:rsidRDefault="00F01B17" w:rsidP="005A6A24">
            <w:pPr>
              <w:tabs>
                <w:tab w:val="left" w:pos="709"/>
              </w:tabs>
              <w:rPr>
                <w:b/>
                <w:bCs/>
              </w:rPr>
            </w:pPr>
          </w:p>
        </w:tc>
        <w:tc>
          <w:tcPr>
            <w:tcW w:w="2126" w:type="dxa"/>
          </w:tcPr>
          <w:p w14:paraId="267AD586" w14:textId="18EA5601" w:rsidR="00F01B17" w:rsidRPr="00E24BDB" w:rsidRDefault="004A6C80" w:rsidP="005A6A24">
            <w:pPr>
              <w:tabs>
                <w:tab w:val="left" w:pos="709"/>
              </w:tabs>
            </w:pPr>
            <w:r>
              <w:t>Week 10</w:t>
            </w:r>
          </w:p>
          <w:p w14:paraId="515E41BB" w14:textId="77777777" w:rsidR="00F01B17" w:rsidRPr="00E24BDB" w:rsidRDefault="00F01B17" w:rsidP="005A6A24">
            <w:pPr>
              <w:tabs>
                <w:tab w:val="left" w:pos="709"/>
              </w:tabs>
            </w:pPr>
            <w:r w:rsidRPr="00E24BDB">
              <w:t>Friday</w:t>
            </w:r>
          </w:p>
        </w:tc>
        <w:tc>
          <w:tcPr>
            <w:tcW w:w="2126" w:type="dxa"/>
          </w:tcPr>
          <w:p w14:paraId="280C8AC9" w14:textId="77777777" w:rsidR="00F01B17" w:rsidRPr="00E24BDB" w:rsidRDefault="00F01B17" w:rsidP="005A6A24">
            <w:pPr>
              <w:tabs>
                <w:tab w:val="left" w:pos="709"/>
              </w:tabs>
            </w:pPr>
            <w:r w:rsidRPr="00E24BDB">
              <w:t>Initial Applications Close</w:t>
            </w:r>
          </w:p>
        </w:tc>
        <w:tc>
          <w:tcPr>
            <w:tcW w:w="3322" w:type="dxa"/>
          </w:tcPr>
          <w:p w14:paraId="0435116C" w14:textId="77777777" w:rsidR="00F01B17" w:rsidRPr="00E24BDB" w:rsidRDefault="00F01B17" w:rsidP="005A6A24">
            <w:pPr>
              <w:tabs>
                <w:tab w:val="left" w:pos="709"/>
              </w:tabs>
            </w:pPr>
            <w:r w:rsidRPr="00E24BDB">
              <w:t>Applications must be submitted by 5pm</w:t>
            </w:r>
          </w:p>
        </w:tc>
      </w:tr>
      <w:tr w:rsidR="00F01B17" w:rsidRPr="00E24BDB" w14:paraId="295BD0B4" w14:textId="77777777" w:rsidTr="00F01B17">
        <w:tc>
          <w:tcPr>
            <w:tcW w:w="1668" w:type="dxa"/>
            <w:vMerge/>
          </w:tcPr>
          <w:p w14:paraId="67D6F162" w14:textId="77777777" w:rsidR="00F01B17" w:rsidRPr="00E24BDB" w:rsidRDefault="00F01B17" w:rsidP="005A6A24">
            <w:pPr>
              <w:tabs>
                <w:tab w:val="left" w:pos="709"/>
              </w:tabs>
              <w:rPr>
                <w:b/>
                <w:bCs/>
              </w:rPr>
            </w:pPr>
          </w:p>
        </w:tc>
        <w:tc>
          <w:tcPr>
            <w:tcW w:w="2126" w:type="dxa"/>
          </w:tcPr>
          <w:p w14:paraId="3BF7285A" w14:textId="65C4E510" w:rsidR="00F01B17" w:rsidRPr="00E24BDB" w:rsidRDefault="004A6C80" w:rsidP="005A6A24">
            <w:pPr>
              <w:tabs>
                <w:tab w:val="left" w:pos="709"/>
              </w:tabs>
            </w:pPr>
            <w:r>
              <w:t>Throughout the semester till week 12</w:t>
            </w:r>
          </w:p>
        </w:tc>
        <w:tc>
          <w:tcPr>
            <w:tcW w:w="2126" w:type="dxa"/>
          </w:tcPr>
          <w:p w14:paraId="13D3D6D2" w14:textId="54E2B27D" w:rsidR="00F01B17" w:rsidRPr="00E24BDB" w:rsidRDefault="004A6C80" w:rsidP="004A6C80">
            <w:pPr>
              <w:tabs>
                <w:tab w:val="left" w:pos="709"/>
              </w:tabs>
            </w:pPr>
            <w:r>
              <w:t>C&amp;S director</w:t>
            </w:r>
            <w:r w:rsidR="00F01B17" w:rsidRPr="00E24BDB">
              <w:t xml:space="preserve"> and BUSA President consider applications</w:t>
            </w:r>
          </w:p>
        </w:tc>
        <w:tc>
          <w:tcPr>
            <w:tcW w:w="3322" w:type="dxa"/>
          </w:tcPr>
          <w:p w14:paraId="40E4ECC3" w14:textId="77777777" w:rsidR="00F01B17" w:rsidRPr="00E24BDB" w:rsidRDefault="00F01B17" w:rsidP="005A6A24">
            <w:pPr>
              <w:tabs>
                <w:tab w:val="left" w:pos="709"/>
              </w:tabs>
            </w:pPr>
            <w:r w:rsidRPr="00E24BDB">
              <w:t>If approved, club president will be contacted with invitation to Club Management information seminar. If denied, advised with reasons for failure.</w:t>
            </w:r>
          </w:p>
        </w:tc>
      </w:tr>
      <w:tr w:rsidR="005A6A24" w:rsidRPr="00E24BDB" w14:paraId="514DDB68" w14:textId="77777777" w:rsidTr="00F01B17">
        <w:tc>
          <w:tcPr>
            <w:tcW w:w="1668" w:type="dxa"/>
          </w:tcPr>
          <w:p w14:paraId="42625764" w14:textId="77777777" w:rsidR="005A6A24" w:rsidRPr="00E24BDB" w:rsidRDefault="005A6A24" w:rsidP="005A6A24">
            <w:pPr>
              <w:tabs>
                <w:tab w:val="left" w:pos="709"/>
              </w:tabs>
              <w:rPr>
                <w:i/>
                <w:iCs/>
              </w:rPr>
            </w:pPr>
            <w:r w:rsidRPr="00E24BDB">
              <w:rPr>
                <w:i/>
                <w:iCs/>
              </w:rPr>
              <w:t>Club Management Training</w:t>
            </w:r>
          </w:p>
        </w:tc>
        <w:tc>
          <w:tcPr>
            <w:tcW w:w="2126" w:type="dxa"/>
          </w:tcPr>
          <w:p w14:paraId="51BF748A" w14:textId="089DCCC9" w:rsidR="005A6A24" w:rsidRPr="00E24BDB" w:rsidRDefault="000724DD" w:rsidP="005A6A24">
            <w:pPr>
              <w:tabs>
                <w:tab w:val="left" w:pos="709"/>
              </w:tabs>
            </w:pPr>
            <w:r>
              <w:t>Week 12</w:t>
            </w:r>
          </w:p>
          <w:p w14:paraId="38E6AA79" w14:textId="77777777" w:rsidR="005A6A24" w:rsidRPr="00E24BDB" w:rsidRDefault="005A6A24" w:rsidP="005A6A24">
            <w:pPr>
              <w:tabs>
                <w:tab w:val="left" w:pos="709"/>
              </w:tabs>
            </w:pPr>
            <w:r w:rsidRPr="00E24BDB">
              <w:t xml:space="preserve">Wednesday </w:t>
            </w:r>
          </w:p>
        </w:tc>
        <w:tc>
          <w:tcPr>
            <w:tcW w:w="2126" w:type="dxa"/>
          </w:tcPr>
          <w:p w14:paraId="0426C3B8" w14:textId="77777777" w:rsidR="005A6A24" w:rsidRPr="00E24BDB" w:rsidRDefault="005A6A24" w:rsidP="005A6A24">
            <w:pPr>
              <w:tabs>
                <w:tab w:val="left" w:pos="709"/>
              </w:tabs>
            </w:pPr>
            <w:r w:rsidRPr="00E24BDB">
              <w:t>Club Management information seminar</w:t>
            </w:r>
          </w:p>
        </w:tc>
        <w:tc>
          <w:tcPr>
            <w:tcW w:w="3322" w:type="dxa"/>
          </w:tcPr>
          <w:p w14:paraId="5E2F2290" w14:textId="77777777" w:rsidR="005A6A24" w:rsidRPr="00E24BDB" w:rsidRDefault="005A6A24" w:rsidP="005A6A24">
            <w:pPr>
              <w:tabs>
                <w:tab w:val="left" w:pos="709"/>
              </w:tabs>
            </w:pPr>
            <w:r w:rsidRPr="00E24BDB">
              <w:t>Attendance by one or more executive members is compulsory</w:t>
            </w:r>
            <w:r w:rsidR="00F01B17" w:rsidRPr="00E24BDB">
              <w:t>. Failure to attend will result in the club forfeiting their application</w:t>
            </w:r>
          </w:p>
        </w:tc>
      </w:tr>
      <w:tr w:rsidR="005A6A24" w:rsidRPr="00E24BDB" w14:paraId="6F232BBF" w14:textId="77777777" w:rsidTr="00F01B17">
        <w:tc>
          <w:tcPr>
            <w:tcW w:w="1668" w:type="dxa"/>
          </w:tcPr>
          <w:p w14:paraId="32E7109B" w14:textId="77777777" w:rsidR="005A6A24" w:rsidRPr="00E24BDB" w:rsidRDefault="005A6A24" w:rsidP="005A6A24">
            <w:pPr>
              <w:tabs>
                <w:tab w:val="left" w:pos="709"/>
              </w:tabs>
              <w:rPr>
                <w:b/>
                <w:bCs/>
              </w:rPr>
            </w:pPr>
          </w:p>
        </w:tc>
        <w:tc>
          <w:tcPr>
            <w:tcW w:w="2126" w:type="dxa"/>
          </w:tcPr>
          <w:p w14:paraId="6574CC65" w14:textId="40FAF2CF" w:rsidR="005A6A24" w:rsidRPr="00E24BDB" w:rsidRDefault="000724DD" w:rsidP="005A6A24">
            <w:pPr>
              <w:tabs>
                <w:tab w:val="left" w:pos="709"/>
              </w:tabs>
            </w:pPr>
            <w:r>
              <w:t>Week 13</w:t>
            </w:r>
          </w:p>
          <w:p w14:paraId="4CD22079" w14:textId="77777777" w:rsidR="00F01B17" w:rsidRPr="00E24BDB" w:rsidRDefault="00F01B17" w:rsidP="005A6A24">
            <w:pPr>
              <w:tabs>
                <w:tab w:val="left" w:pos="709"/>
              </w:tabs>
            </w:pPr>
            <w:r w:rsidRPr="00E24BDB">
              <w:t>Friday</w:t>
            </w:r>
          </w:p>
        </w:tc>
        <w:tc>
          <w:tcPr>
            <w:tcW w:w="2126" w:type="dxa"/>
          </w:tcPr>
          <w:p w14:paraId="34349D5F" w14:textId="77777777" w:rsidR="005A6A24" w:rsidRPr="00E24BDB" w:rsidRDefault="00F01B17" w:rsidP="005A6A24">
            <w:pPr>
              <w:tabs>
                <w:tab w:val="left" w:pos="709"/>
              </w:tabs>
            </w:pPr>
            <w:r w:rsidRPr="00E24BDB">
              <w:t>Constitution submission</w:t>
            </w:r>
          </w:p>
        </w:tc>
        <w:tc>
          <w:tcPr>
            <w:tcW w:w="3322" w:type="dxa"/>
          </w:tcPr>
          <w:p w14:paraId="61861010" w14:textId="77777777" w:rsidR="005A6A24" w:rsidRPr="00E24BDB" w:rsidRDefault="00F01B17" w:rsidP="005A6A24">
            <w:pPr>
              <w:tabs>
                <w:tab w:val="left" w:pos="709"/>
              </w:tabs>
            </w:pPr>
            <w:r w:rsidRPr="00E24BDB">
              <w:t>Clubs must submit their constitution online. Failure to do so will result in the club forfeiting their application</w:t>
            </w:r>
          </w:p>
        </w:tc>
      </w:tr>
      <w:tr w:rsidR="005A6A24" w:rsidRPr="00E24BDB" w14:paraId="1BEA68CE" w14:textId="77777777" w:rsidTr="00F01B17">
        <w:tc>
          <w:tcPr>
            <w:tcW w:w="1668" w:type="dxa"/>
          </w:tcPr>
          <w:p w14:paraId="33523AD8" w14:textId="77777777" w:rsidR="005A6A24" w:rsidRPr="00E24BDB" w:rsidRDefault="00F01B17" w:rsidP="005A6A24">
            <w:pPr>
              <w:tabs>
                <w:tab w:val="left" w:pos="709"/>
              </w:tabs>
              <w:rPr>
                <w:i/>
                <w:iCs/>
              </w:rPr>
            </w:pPr>
            <w:r w:rsidRPr="00E24BDB">
              <w:rPr>
                <w:i/>
                <w:iCs/>
              </w:rPr>
              <w:t>Affiliation</w:t>
            </w:r>
          </w:p>
        </w:tc>
        <w:tc>
          <w:tcPr>
            <w:tcW w:w="2126" w:type="dxa"/>
          </w:tcPr>
          <w:p w14:paraId="74A83F11" w14:textId="77777777" w:rsidR="005A6A24" w:rsidRPr="00E24BDB" w:rsidRDefault="00F01B17" w:rsidP="005A6A24">
            <w:pPr>
              <w:tabs>
                <w:tab w:val="left" w:pos="709"/>
              </w:tabs>
            </w:pPr>
            <w:r w:rsidRPr="00E24BDB">
              <w:t>Week 13 – O Week</w:t>
            </w:r>
          </w:p>
        </w:tc>
        <w:tc>
          <w:tcPr>
            <w:tcW w:w="2126" w:type="dxa"/>
          </w:tcPr>
          <w:p w14:paraId="75885DC4" w14:textId="77777777" w:rsidR="005A6A24" w:rsidRPr="00E24BDB" w:rsidRDefault="00F01B17" w:rsidP="005A6A24">
            <w:pPr>
              <w:tabs>
                <w:tab w:val="left" w:pos="709"/>
              </w:tabs>
            </w:pPr>
            <w:r w:rsidRPr="00E24BDB">
              <w:t>Establish club bank account and email account</w:t>
            </w:r>
          </w:p>
        </w:tc>
        <w:tc>
          <w:tcPr>
            <w:tcW w:w="3322" w:type="dxa"/>
          </w:tcPr>
          <w:p w14:paraId="0B822C4E" w14:textId="77777777" w:rsidR="005A6A24" w:rsidRPr="00E24BDB" w:rsidRDefault="00F01B17" w:rsidP="005A6A24">
            <w:pPr>
              <w:tabs>
                <w:tab w:val="left" w:pos="709"/>
              </w:tabs>
            </w:pPr>
            <w:r w:rsidRPr="00E24BDB">
              <w:t>Clubs to open an account with a bank of their choice under the clubs name and provide details to student events office. Liaise with BUSA IT director to establish club email.</w:t>
            </w:r>
          </w:p>
        </w:tc>
      </w:tr>
      <w:tr w:rsidR="00F01B17" w:rsidRPr="00E24BDB" w14:paraId="0C597619" w14:textId="77777777" w:rsidTr="00F01B17">
        <w:tc>
          <w:tcPr>
            <w:tcW w:w="1668" w:type="dxa"/>
          </w:tcPr>
          <w:p w14:paraId="0AC370B8" w14:textId="77777777" w:rsidR="00F01B17" w:rsidRPr="00E24BDB" w:rsidRDefault="00F01B17" w:rsidP="005A6A24">
            <w:pPr>
              <w:tabs>
                <w:tab w:val="left" w:pos="709"/>
              </w:tabs>
            </w:pPr>
          </w:p>
        </w:tc>
        <w:tc>
          <w:tcPr>
            <w:tcW w:w="2126" w:type="dxa"/>
          </w:tcPr>
          <w:p w14:paraId="06C7FA12" w14:textId="77777777" w:rsidR="00F01B17" w:rsidRPr="00E24BDB" w:rsidRDefault="00F01B17" w:rsidP="005A6A24">
            <w:pPr>
              <w:tabs>
                <w:tab w:val="left" w:pos="709"/>
              </w:tabs>
            </w:pPr>
            <w:r w:rsidRPr="00E24BDB">
              <w:t>Week 1</w:t>
            </w:r>
          </w:p>
          <w:p w14:paraId="40D132FF" w14:textId="77777777" w:rsidR="00F01B17" w:rsidRPr="00E24BDB" w:rsidRDefault="00F01B17" w:rsidP="005A6A24">
            <w:pPr>
              <w:tabs>
                <w:tab w:val="left" w:pos="709"/>
              </w:tabs>
            </w:pPr>
            <w:r w:rsidRPr="00E24BDB">
              <w:t>Friday</w:t>
            </w:r>
          </w:p>
        </w:tc>
        <w:tc>
          <w:tcPr>
            <w:tcW w:w="2126" w:type="dxa"/>
          </w:tcPr>
          <w:p w14:paraId="349E2BCA" w14:textId="77777777" w:rsidR="00F01B17" w:rsidRPr="00E24BDB" w:rsidRDefault="00F01B17" w:rsidP="005A6A24">
            <w:pPr>
              <w:tabs>
                <w:tab w:val="left" w:pos="709"/>
              </w:tabs>
            </w:pPr>
            <w:r w:rsidRPr="00E24BDB">
              <w:t>Club Sign on Day</w:t>
            </w:r>
          </w:p>
        </w:tc>
        <w:tc>
          <w:tcPr>
            <w:tcW w:w="3322" w:type="dxa"/>
          </w:tcPr>
          <w:p w14:paraId="3302C557" w14:textId="7F4C154D" w:rsidR="00F01B17" w:rsidRPr="00E24BDB" w:rsidRDefault="00F01B17" w:rsidP="00F01B17">
            <w:pPr>
              <w:tabs>
                <w:tab w:val="left" w:pos="709"/>
              </w:tabs>
            </w:pPr>
            <w:r w:rsidRPr="00E24BDB">
              <w:t xml:space="preserve">Attendance is mandatory. Failure to attend, without prior contact with </w:t>
            </w:r>
            <w:r w:rsidR="00AE5B55" w:rsidRPr="00E24BDB">
              <w:t xml:space="preserve">and </w:t>
            </w:r>
            <w:r w:rsidRPr="00E24BDB">
              <w:t xml:space="preserve">approval from C&amp;S director may result in disciplinary action as outlined in section </w:t>
            </w:r>
            <w:r w:rsidR="00E24BDB" w:rsidRPr="00E24BDB">
              <w:rPr>
                <w:bCs/>
              </w:rPr>
              <w:t>9.2</w:t>
            </w:r>
          </w:p>
        </w:tc>
      </w:tr>
    </w:tbl>
    <w:p w14:paraId="5F14483D" w14:textId="77777777" w:rsidR="005D42DF" w:rsidRPr="00E24BDB" w:rsidRDefault="005D42DF" w:rsidP="005A6A24">
      <w:pPr>
        <w:tabs>
          <w:tab w:val="left" w:pos="709"/>
        </w:tabs>
        <w:rPr>
          <w:b/>
          <w:bCs/>
        </w:rPr>
      </w:pPr>
    </w:p>
    <w:p w14:paraId="28243DFA" w14:textId="77777777" w:rsidR="007A13C0" w:rsidRPr="00E24BDB" w:rsidRDefault="003C0105" w:rsidP="007A13C0">
      <w:pPr>
        <w:pStyle w:val="ListParagraph"/>
        <w:numPr>
          <w:ilvl w:val="0"/>
          <w:numId w:val="1"/>
        </w:numPr>
        <w:tabs>
          <w:tab w:val="left" w:pos="709"/>
        </w:tabs>
        <w:rPr>
          <w:b/>
          <w:bCs/>
        </w:rPr>
      </w:pPr>
      <w:r w:rsidRPr="00E24BDB">
        <w:rPr>
          <w:b/>
          <w:bCs/>
        </w:rPr>
        <w:t>Constitution</w:t>
      </w:r>
    </w:p>
    <w:p w14:paraId="116A764A" w14:textId="6D4D3D21" w:rsidR="003A6FCE" w:rsidRPr="00E24BDB" w:rsidRDefault="003A6FCE" w:rsidP="00513CAD">
      <w:pPr>
        <w:pStyle w:val="ListParagraph"/>
        <w:tabs>
          <w:tab w:val="left" w:pos="709"/>
        </w:tabs>
        <w:rPr>
          <w:b/>
          <w:bCs/>
        </w:rPr>
      </w:pPr>
      <w:r w:rsidRPr="00E24BDB">
        <w:t xml:space="preserve">All clubs must abide by </w:t>
      </w:r>
      <w:r w:rsidR="007A13C0" w:rsidRPr="00E24BDB">
        <w:t>their</w:t>
      </w:r>
      <w:r w:rsidRPr="00E24BDB">
        <w:t xml:space="preserve"> own constitution, </w:t>
      </w:r>
      <w:r w:rsidR="00032A22">
        <w:t xml:space="preserve">FSA voting by laws, </w:t>
      </w:r>
      <w:r w:rsidRPr="00E24BDB">
        <w:t>BUSA’s constitution, and the C&amp;S code of conduct</w:t>
      </w:r>
      <w:r w:rsidR="007A13C0" w:rsidRPr="00E24BDB">
        <w:t xml:space="preserve">. </w:t>
      </w:r>
      <w:r w:rsidRPr="00E24BDB">
        <w:t xml:space="preserve">Any club deemed to be acting </w:t>
      </w:r>
      <w:r w:rsidR="00AC3122" w:rsidRPr="00E24BDB">
        <w:t>in contravention</w:t>
      </w:r>
      <w:r w:rsidRPr="00E24BDB">
        <w:t xml:space="preserve"> </w:t>
      </w:r>
      <w:r w:rsidR="00513CAD" w:rsidRPr="00E24BDB">
        <w:t>o</w:t>
      </w:r>
      <w:r w:rsidRPr="00E24BDB">
        <w:t>f any of th</w:t>
      </w:r>
      <w:r w:rsidR="00513CAD" w:rsidRPr="00E24BDB">
        <w:t>e documents listed in section 4</w:t>
      </w:r>
      <w:r w:rsidRPr="00E24BDB">
        <w:t xml:space="preserve"> may be subject to disciplinary action as outlined in section </w:t>
      </w:r>
      <w:r w:rsidR="00E24BDB" w:rsidRPr="00E24BDB">
        <w:rPr>
          <w:bCs/>
        </w:rPr>
        <w:t>9.2</w:t>
      </w:r>
      <w:r w:rsidR="00E24BDB">
        <w:rPr>
          <w:bCs/>
        </w:rPr>
        <w:t>;</w:t>
      </w:r>
    </w:p>
    <w:p w14:paraId="3C48BFE3" w14:textId="77777777" w:rsidR="007A13C0" w:rsidRPr="00E24BDB" w:rsidRDefault="007A13C0" w:rsidP="007A13C0">
      <w:pPr>
        <w:pStyle w:val="ListParagraph"/>
        <w:tabs>
          <w:tab w:val="left" w:pos="709"/>
        </w:tabs>
        <w:ind w:left="1080"/>
      </w:pPr>
    </w:p>
    <w:p w14:paraId="4DF63A7C" w14:textId="77777777" w:rsidR="007A13C0" w:rsidRPr="00E24BDB" w:rsidRDefault="007A13C0" w:rsidP="007A13C0">
      <w:pPr>
        <w:pStyle w:val="ListParagraph"/>
        <w:tabs>
          <w:tab w:val="left" w:pos="709"/>
        </w:tabs>
        <w:ind w:left="851" w:hanging="567"/>
        <w:rPr>
          <w:b/>
          <w:bCs/>
        </w:rPr>
      </w:pPr>
      <w:r w:rsidRPr="00E24BDB">
        <w:rPr>
          <w:b/>
          <w:bCs/>
        </w:rPr>
        <w:tab/>
        <w:t>4.1   Required Provisions of Club Constitution</w:t>
      </w:r>
    </w:p>
    <w:p w14:paraId="7A2E8AC6" w14:textId="77777777" w:rsidR="00D043F4" w:rsidRPr="00E24BDB" w:rsidRDefault="00D043F4" w:rsidP="00D043F4">
      <w:pPr>
        <w:pStyle w:val="ListParagraph"/>
        <w:tabs>
          <w:tab w:val="left" w:pos="709"/>
        </w:tabs>
        <w:ind w:left="851" w:hanging="567"/>
      </w:pPr>
      <w:r w:rsidRPr="00E24BDB">
        <w:rPr>
          <w:b/>
          <w:bCs/>
        </w:rPr>
        <w:tab/>
      </w:r>
      <w:r w:rsidRPr="00E24BDB">
        <w:rPr>
          <w:b/>
          <w:bCs/>
        </w:rPr>
        <w:tab/>
        <w:t xml:space="preserve">      </w:t>
      </w:r>
      <w:r w:rsidRPr="00E24BDB">
        <w:t>A BUSA affiliated club’s constitution must contain:</w:t>
      </w:r>
    </w:p>
    <w:p w14:paraId="668EC510" w14:textId="77777777" w:rsidR="007A13C0" w:rsidRPr="00E24BDB" w:rsidRDefault="007A13C0" w:rsidP="007A13C0">
      <w:pPr>
        <w:pStyle w:val="ListParagraph"/>
        <w:numPr>
          <w:ilvl w:val="0"/>
          <w:numId w:val="13"/>
        </w:numPr>
        <w:tabs>
          <w:tab w:val="left" w:pos="709"/>
        </w:tabs>
      </w:pPr>
      <w:r w:rsidRPr="00E24BDB">
        <w:t>The club's name and aims;</w:t>
      </w:r>
    </w:p>
    <w:p w14:paraId="0E2AEFD3" w14:textId="77777777" w:rsidR="00D043F4" w:rsidRPr="00E24BDB" w:rsidRDefault="00D043F4" w:rsidP="00D043F4">
      <w:pPr>
        <w:pStyle w:val="ListParagraph"/>
        <w:numPr>
          <w:ilvl w:val="0"/>
          <w:numId w:val="13"/>
        </w:numPr>
        <w:tabs>
          <w:tab w:val="left" w:pos="709"/>
        </w:tabs>
      </w:pPr>
      <w:r w:rsidRPr="00E24BDB">
        <w:t xml:space="preserve">Provision ensuring all Bond University students are eligible for membership </w:t>
      </w:r>
      <w:r w:rsidR="00AD2912" w:rsidRPr="00E24BDB">
        <w:t xml:space="preserve">to the club; </w:t>
      </w:r>
      <w:r w:rsidRPr="00E24BDB">
        <w:t>(With the exception of Faculty Student Associations)</w:t>
      </w:r>
    </w:p>
    <w:p w14:paraId="203F328B" w14:textId="77777777" w:rsidR="00D043F4" w:rsidRPr="00E24BDB" w:rsidRDefault="00D043F4" w:rsidP="00D043F4">
      <w:pPr>
        <w:pStyle w:val="ListParagraph"/>
        <w:numPr>
          <w:ilvl w:val="0"/>
          <w:numId w:val="13"/>
        </w:numPr>
        <w:tabs>
          <w:tab w:val="left" w:pos="709"/>
        </w:tabs>
      </w:pPr>
      <w:r w:rsidRPr="00E24BDB">
        <w:t>Provision for a President, a Treasurer, a Secretary, a Vice</w:t>
      </w:r>
      <w:r w:rsidR="00AD2912" w:rsidRPr="00E24BDB">
        <w:t xml:space="preserve">-President or a Secretary/Vice-President, all of whom must be current Bond University students; </w:t>
      </w:r>
    </w:p>
    <w:p w14:paraId="3382BD83" w14:textId="77777777" w:rsidR="00AD2912" w:rsidRPr="00E24BDB" w:rsidRDefault="00AD2912" w:rsidP="00D043F4">
      <w:pPr>
        <w:pStyle w:val="ListParagraph"/>
        <w:numPr>
          <w:ilvl w:val="0"/>
          <w:numId w:val="13"/>
        </w:numPr>
        <w:tabs>
          <w:tab w:val="left" w:pos="709"/>
        </w:tabs>
      </w:pPr>
      <w:r w:rsidRPr="00E24BDB">
        <w:t>Provision for the duties of the positions outlined in section 4.1(d) and any other positions created by the club’s executive;</w:t>
      </w:r>
    </w:p>
    <w:p w14:paraId="39AD1B37" w14:textId="62D9C578" w:rsidR="00D043F4" w:rsidRPr="00E24BDB" w:rsidRDefault="00D043F4" w:rsidP="00D043F4">
      <w:pPr>
        <w:pStyle w:val="ListParagraph"/>
        <w:numPr>
          <w:ilvl w:val="0"/>
          <w:numId w:val="13"/>
        </w:numPr>
        <w:tabs>
          <w:tab w:val="left" w:pos="709"/>
        </w:tabs>
      </w:pPr>
      <w:r w:rsidRPr="00E24BDB">
        <w:t>Pr</w:t>
      </w:r>
      <w:r w:rsidR="00AD2912" w:rsidRPr="00E24BDB">
        <w:t>ovision for electi</w:t>
      </w:r>
      <w:r w:rsidR="007F25A1" w:rsidRPr="00E24BDB">
        <w:t xml:space="preserve">ons in accordance with section </w:t>
      </w:r>
      <w:r w:rsidR="00E24BDB" w:rsidRPr="00E24BDB">
        <w:rPr>
          <w:bCs/>
        </w:rPr>
        <w:t>6</w:t>
      </w:r>
      <w:r w:rsidR="00AD2912" w:rsidRPr="00E24BDB">
        <w:t>;</w:t>
      </w:r>
    </w:p>
    <w:p w14:paraId="40F9D18A" w14:textId="77777777" w:rsidR="00513CAD" w:rsidRPr="00E24BDB" w:rsidRDefault="005D42DF" w:rsidP="00D043F4">
      <w:pPr>
        <w:pStyle w:val="ListParagraph"/>
        <w:numPr>
          <w:ilvl w:val="0"/>
          <w:numId w:val="13"/>
        </w:numPr>
        <w:tabs>
          <w:tab w:val="left" w:pos="709"/>
        </w:tabs>
      </w:pPr>
      <w:r w:rsidRPr="00E24BDB">
        <w:t>Provisions for executive members being the only members to be present at general meetings;</w:t>
      </w:r>
    </w:p>
    <w:p w14:paraId="4AE87CB0" w14:textId="77777777" w:rsidR="00536A74" w:rsidRPr="00E24BDB" w:rsidRDefault="00536A74" w:rsidP="006D5166">
      <w:pPr>
        <w:pStyle w:val="ListParagraph"/>
        <w:numPr>
          <w:ilvl w:val="0"/>
          <w:numId w:val="13"/>
        </w:numPr>
        <w:tabs>
          <w:tab w:val="left" w:pos="709"/>
        </w:tabs>
      </w:pPr>
      <w:r w:rsidRPr="00E24BDB">
        <w:t xml:space="preserve">Provision for general meetings to overturn any </w:t>
      </w:r>
      <w:r w:rsidR="006D5166" w:rsidRPr="00E24BDB">
        <w:t>of the executive’s</w:t>
      </w:r>
      <w:r w:rsidRPr="00E24BDB">
        <w:t xml:space="preserve"> decision</w:t>
      </w:r>
      <w:r w:rsidR="006D5166" w:rsidRPr="00E24BDB">
        <w:t>s</w:t>
      </w:r>
      <w:r w:rsidRPr="00E24BDB">
        <w:t>;</w:t>
      </w:r>
    </w:p>
    <w:p w14:paraId="540458CF" w14:textId="77777777" w:rsidR="00536A74" w:rsidRPr="00E24BDB" w:rsidRDefault="00536A74" w:rsidP="00536A74">
      <w:pPr>
        <w:pStyle w:val="ListParagraph"/>
        <w:numPr>
          <w:ilvl w:val="0"/>
          <w:numId w:val="13"/>
        </w:numPr>
        <w:tabs>
          <w:tab w:val="left" w:pos="709"/>
        </w:tabs>
      </w:pPr>
      <w:r w:rsidRPr="00E24BDB">
        <w:t>Provision for the notification and convening of general meetings, the quorum requirement for general meetings and provision for the calling of gene</w:t>
      </w:r>
      <w:r w:rsidR="006D5166" w:rsidRPr="00E24BDB">
        <w:t>ral meetings</w:t>
      </w:r>
      <w:r w:rsidRPr="00E24BDB">
        <w:t>;</w:t>
      </w:r>
    </w:p>
    <w:p w14:paraId="45CFD41E" w14:textId="23965BCA" w:rsidR="003A6FCE" w:rsidRDefault="006D5166" w:rsidP="006D5166">
      <w:pPr>
        <w:pStyle w:val="ListParagraph"/>
        <w:numPr>
          <w:ilvl w:val="0"/>
          <w:numId w:val="13"/>
        </w:numPr>
        <w:tabs>
          <w:tab w:val="left" w:pos="709"/>
        </w:tabs>
      </w:pPr>
      <w:r w:rsidRPr="00E24BDB">
        <w:t xml:space="preserve">Provision for </w:t>
      </w:r>
      <w:r w:rsidR="00E24BDB">
        <w:t>amendments to the constitution.</w:t>
      </w:r>
    </w:p>
    <w:p w14:paraId="3213259A" w14:textId="77777777" w:rsidR="00E24BDB" w:rsidRPr="00E24BDB" w:rsidRDefault="00E24BDB" w:rsidP="00E24BDB">
      <w:pPr>
        <w:pStyle w:val="ListParagraph"/>
        <w:tabs>
          <w:tab w:val="left" w:pos="709"/>
        </w:tabs>
        <w:ind w:left="1800"/>
      </w:pPr>
    </w:p>
    <w:p w14:paraId="51095159" w14:textId="77777777" w:rsidR="006D5166" w:rsidRPr="00E24BDB" w:rsidRDefault="006D5166" w:rsidP="006D5166">
      <w:pPr>
        <w:pStyle w:val="ListParagraph"/>
        <w:tabs>
          <w:tab w:val="left" w:pos="709"/>
        </w:tabs>
        <w:ind w:left="851" w:hanging="567"/>
        <w:rPr>
          <w:b/>
          <w:bCs/>
        </w:rPr>
      </w:pPr>
      <w:r w:rsidRPr="00E24BDB">
        <w:rPr>
          <w:b/>
          <w:bCs/>
        </w:rPr>
        <w:tab/>
        <w:t>4.2   Amendments to Club Constitutions</w:t>
      </w:r>
    </w:p>
    <w:p w14:paraId="1247148D" w14:textId="5A0BDD87" w:rsidR="007F25A1" w:rsidRPr="00E24BDB" w:rsidRDefault="006D5166" w:rsidP="00E83AB8">
      <w:pPr>
        <w:pStyle w:val="ListParagraph"/>
        <w:numPr>
          <w:ilvl w:val="0"/>
          <w:numId w:val="20"/>
        </w:numPr>
        <w:tabs>
          <w:tab w:val="left" w:pos="709"/>
        </w:tabs>
        <w:ind w:left="1843" w:hanging="425"/>
      </w:pPr>
      <w:r w:rsidRPr="00E24BDB">
        <w:t>An executive member of the Club must submit any proposed constitutional amendments and the voting results to the C&amp;S director. These must be approved by the C&amp;S director before the c</w:t>
      </w:r>
      <w:r w:rsidR="00E83AB8">
        <w:t>lub amends its constitution;</w:t>
      </w:r>
    </w:p>
    <w:p w14:paraId="4BEC0FC8" w14:textId="77777777" w:rsidR="006D5166" w:rsidRPr="00E24BDB" w:rsidRDefault="006D5166" w:rsidP="006D5166">
      <w:pPr>
        <w:pStyle w:val="ListParagraph"/>
        <w:tabs>
          <w:tab w:val="left" w:pos="709"/>
        </w:tabs>
        <w:ind w:left="1134" w:hanging="567"/>
      </w:pPr>
    </w:p>
    <w:p w14:paraId="3A264C17" w14:textId="77777777" w:rsidR="006D5166" w:rsidRPr="00E24BDB" w:rsidRDefault="006D5166" w:rsidP="006D5166">
      <w:pPr>
        <w:pStyle w:val="ListParagraph"/>
        <w:numPr>
          <w:ilvl w:val="0"/>
          <w:numId w:val="1"/>
        </w:numPr>
        <w:tabs>
          <w:tab w:val="left" w:pos="709"/>
        </w:tabs>
        <w:rPr>
          <w:b/>
          <w:bCs/>
        </w:rPr>
      </w:pPr>
      <w:r w:rsidRPr="00E24BDB">
        <w:rPr>
          <w:b/>
          <w:bCs/>
        </w:rPr>
        <w:t>Membership</w:t>
      </w:r>
    </w:p>
    <w:p w14:paraId="6A41DF6D" w14:textId="4754E9E2" w:rsidR="00A91C7B" w:rsidRPr="00E24BDB" w:rsidRDefault="00A91C7B" w:rsidP="00A91C7B">
      <w:pPr>
        <w:pStyle w:val="ListParagraph"/>
        <w:numPr>
          <w:ilvl w:val="1"/>
          <w:numId w:val="1"/>
        </w:numPr>
        <w:tabs>
          <w:tab w:val="left" w:pos="709"/>
        </w:tabs>
        <w:rPr>
          <w:b/>
          <w:bCs/>
        </w:rPr>
      </w:pPr>
      <w:r w:rsidRPr="00E24BDB">
        <w:t>A club must maintain an up to date list of</w:t>
      </w:r>
      <w:r w:rsidR="00AC3122" w:rsidRPr="00E24BDB">
        <w:t xml:space="preserve"> executive</w:t>
      </w:r>
      <w:r w:rsidRPr="00E24BDB">
        <w:t xml:space="preserve"> members</w:t>
      </w:r>
      <w:r w:rsidR="00E83AB8">
        <w:t>, including their expected semester of graduation,</w:t>
      </w:r>
      <w:r w:rsidRPr="00E24BDB">
        <w:t xml:space="preserve"> through the online Club Manager portal.</w:t>
      </w:r>
    </w:p>
    <w:p w14:paraId="7C2546F7" w14:textId="77777777" w:rsidR="00A91C7B" w:rsidRPr="00E24BDB" w:rsidRDefault="00A91C7B" w:rsidP="00A91C7B">
      <w:pPr>
        <w:pStyle w:val="ListParagraph"/>
        <w:numPr>
          <w:ilvl w:val="1"/>
          <w:numId w:val="1"/>
        </w:numPr>
        <w:tabs>
          <w:tab w:val="left" w:pos="709"/>
        </w:tabs>
        <w:rPr>
          <w:b/>
          <w:bCs/>
        </w:rPr>
      </w:pPr>
      <w:r w:rsidRPr="00E24BDB">
        <w:t>New members can be added to the club at any time.</w:t>
      </w:r>
    </w:p>
    <w:p w14:paraId="3D2060ED" w14:textId="77777777" w:rsidR="00A91C7B" w:rsidRPr="00E24BDB" w:rsidRDefault="00A91C7B" w:rsidP="00A91C7B">
      <w:pPr>
        <w:pStyle w:val="ListParagraph"/>
        <w:numPr>
          <w:ilvl w:val="1"/>
          <w:numId w:val="1"/>
        </w:numPr>
        <w:tabs>
          <w:tab w:val="left" w:pos="709"/>
        </w:tabs>
        <w:rPr>
          <w:b/>
          <w:bCs/>
        </w:rPr>
      </w:pPr>
      <w:r w:rsidRPr="00E24BDB">
        <w:t>All members of a club, excluding executive members, must have equal rights within the club.</w:t>
      </w:r>
    </w:p>
    <w:p w14:paraId="1E332CDB" w14:textId="1ACEE7EE" w:rsidR="00A91C7B" w:rsidRPr="00E24BDB" w:rsidRDefault="00A91C7B" w:rsidP="00A91C7B">
      <w:pPr>
        <w:pStyle w:val="ListParagraph"/>
        <w:numPr>
          <w:ilvl w:val="1"/>
          <w:numId w:val="1"/>
        </w:numPr>
        <w:tabs>
          <w:tab w:val="left" w:pos="709"/>
        </w:tabs>
        <w:rPr>
          <w:b/>
          <w:bCs/>
        </w:rPr>
      </w:pPr>
      <w:r w:rsidRPr="00E24BDB">
        <w:t>A motion to ban or expel a member</w:t>
      </w:r>
      <w:r w:rsidR="00AC3122" w:rsidRPr="00E24BDB">
        <w:t xml:space="preserve"> or executive member</w:t>
      </w:r>
      <w:r w:rsidRPr="00E24BDB">
        <w:t xml:space="preserve"> from any club must be approved both in a constituted general meeting as well as by the C&amp;S Director.</w:t>
      </w:r>
    </w:p>
    <w:p w14:paraId="2C4C8F59" w14:textId="77777777" w:rsidR="00A91C7B" w:rsidRPr="00E24BDB" w:rsidRDefault="00A91C7B" w:rsidP="00A91C7B">
      <w:pPr>
        <w:pStyle w:val="ListParagraph"/>
        <w:numPr>
          <w:ilvl w:val="1"/>
          <w:numId w:val="1"/>
        </w:numPr>
        <w:tabs>
          <w:tab w:val="left" w:pos="709"/>
        </w:tabs>
        <w:rPr>
          <w:b/>
          <w:bCs/>
        </w:rPr>
      </w:pPr>
      <w:r w:rsidRPr="00E24BDB">
        <w:t>A club cannot expel a member on the grounds of race, sex, gender, religion; or political, moral or sexual view, provided that the member supports the aims of the club.</w:t>
      </w:r>
    </w:p>
    <w:p w14:paraId="1FE96685" w14:textId="77777777" w:rsidR="00AC3122" w:rsidRPr="00E24BDB" w:rsidRDefault="00AC3122" w:rsidP="00AC3122">
      <w:pPr>
        <w:pStyle w:val="ListParagraph"/>
        <w:tabs>
          <w:tab w:val="left" w:pos="709"/>
        </w:tabs>
        <w:rPr>
          <w:b/>
          <w:bCs/>
        </w:rPr>
      </w:pPr>
    </w:p>
    <w:p w14:paraId="0EA451B5" w14:textId="50DF41BA" w:rsidR="00AC3122" w:rsidRPr="00E24BDB" w:rsidRDefault="00AC3122" w:rsidP="00AC3122">
      <w:pPr>
        <w:pStyle w:val="ListParagraph"/>
        <w:numPr>
          <w:ilvl w:val="0"/>
          <w:numId w:val="1"/>
        </w:numPr>
        <w:tabs>
          <w:tab w:val="left" w:pos="709"/>
        </w:tabs>
        <w:rPr>
          <w:b/>
          <w:bCs/>
        </w:rPr>
      </w:pPr>
      <w:r w:rsidRPr="00E24BDB">
        <w:rPr>
          <w:b/>
        </w:rPr>
        <w:t>Elections and Handover</w:t>
      </w:r>
    </w:p>
    <w:p w14:paraId="580ED003" w14:textId="1F9D5FB7" w:rsidR="00AC3122" w:rsidRPr="00E24BDB" w:rsidRDefault="00AC3122" w:rsidP="00AC3122">
      <w:pPr>
        <w:pStyle w:val="ListParagraph"/>
        <w:numPr>
          <w:ilvl w:val="1"/>
          <w:numId w:val="1"/>
        </w:numPr>
        <w:tabs>
          <w:tab w:val="left" w:pos="709"/>
        </w:tabs>
        <w:rPr>
          <w:b/>
          <w:bCs/>
        </w:rPr>
      </w:pPr>
      <w:r w:rsidRPr="00E24BDB">
        <w:t>Clubs must accept applications for new executive members once per academic year</w:t>
      </w:r>
      <w:r w:rsidR="00E83AB8">
        <w:t>.</w:t>
      </w:r>
    </w:p>
    <w:p w14:paraId="76164118" w14:textId="641706D8" w:rsidR="00AC3122" w:rsidRPr="00E24BDB" w:rsidRDefault="00AC3122" w:rsidP="00AC3122">
      <w:pPr>
        <w:pStyle w:val="ListParagraph"/>
        <w:numPr>
          <w:ilvl w:val="1"/>
          <w:numId w:val="1"/>
        </w:numPr>
        <w:tabs>
          <w:tab w:val="left" w:pos="709"/>
        </w:tabs>
        <w:rPr>
          <w:b/>
          <w:bCs/>
        </w:rPr>
      </w:pPr>
      <w:r w:rsidRPr="00E24BDB">
        <w:t>Clubs may decide to change executive members by way of election or through applications</w:t>
      </w:r>
      <w:r w:rsidR="00E83AB8">
        <w:t>;</w:t>
      </w:r>
    </w:p>
    <w:p w14:paraId="096BC570" w14:textId="52FCC10D" w:rsidR="00AC3122" w:rsidRPr="00E24BDB" w:rsidRDefault="00AC3122" w:rsidP="00AC3122">
      <w:pPr>
        <w:pStyle w:val="ListParagraph"/>
        <w:numPr>
          <w:ilvl w:val="2"/>
          <w:numId w:val="1"/>
        </w:numPr>
        <w:tabs>
          <w:tab w:val="left" w:pos="709"/>
        </w:tabs>
        <w:rPr>
          <w:b/>
          <w:bCs/>
        </w:rPr>
      </w:pPr>
      <w:r w:rsidRPr="00E24BDB">
        <w:t>The C&amp;S Director must be advised of any proposed changes to executive members before they occur</w:t>
      </w:r>
      <w:r w:rsidR="00E83AB8">
        <w:t>.</w:t>
      </w:r>
    </w:p>
    <w:p w14:paraId="43CA5241" w14:textId="626E7B70" w:rsidR="00AC3122" w:rsidRPr="00E24BDB" w:rsidRDefault="00AC3122" w:rsidP="00AC3122">
      <w:pPr>
        <w:pStyle w:val="ListParagraph"/>
        <w:numPr>
          <w:ilvl w:val="1"/>
          <w:numId w:val="1"/>
        </w:numPr>
        <w:tabs>
          <w:tab w:val="left" w:pos="709"/>
        </w:tabs>
        <w:rPr>
          <w:b/>
          <w:bCs/>
        </w:rPr>
      </w:pPr>
      <w:r w:rsidRPr="00E24BDB">
        <w:t>Current executive members must also submit applications to maintain their positions each academic year</w:t>
      </w:r>
      <w:r w:rsidR="00E83AB8">
        <w:t>.</w:t>
      </w:r>
    </w:p>
    <w:p w14:paraId="59C75DCC" w14:textId="798CD911" w:rsidR="001130B8" w:rsidRPr="0043018B" w:rsidRDefault="00AC3122" w:rsidP="001130B8">
      <w:pPr>
        <w:pStyle w:val="ListParagraph"/>
        <w:numPr>
          <w:ilvl w:val="1"/>
          <w:numId w:val="1"/>
        </w:numPr>
        <w:tabs>
          <w:tab w:val="left" w:pos="709"/>
        </w:tabs>
        <w:rPr>
          <w:b/>
          <w:bCs/>
        </w:rPr>
      </w:pPr>
      <w:r w:rsidRPr="00E24BDB">
        <w:t>Applications and elections must be advert</w:t>
      </w:r>
      <w:r w:rsidR="00E83AB8">
        <w:t xml:space="preserve">ised through the student portal </w:t>
      </w:r>
      <w:r w:rsidR="001130B8" w:rsidRPr="00E24BDB">
        <w:t>announcements page at least 1 week prior to election or due date.</w:t>
      </w:r>
    </w:p>
    <w:p w14:paraId="75840D2A" w14:textId="0F610EED" w:rsidR="0043018B" w:rsidRDefault="0043018B" w:rsidP="00F728B9">
      <w:pPr>
        <w:tabs>
          <w:tab w:val="left" w:pos="709"/>
        </w:tabs>
        <w:spacing w:after="0"/>
        <w:ind w:left="709"/>
        <w:rPr>
          <w:b/>
          <w:bCs/>
        </w:rPr>
      </w:pPr>
      <w:r>
        <w:rPr>
          <w:b/>
          <w:bCs/>
        </w:rPr>
        <w:t xml:space="preserve">6.1     Presidents Handover </w:t>
      </w:r>
    </w:p>
    <w:p w14:paraId="1986554B" w14:textId="4EF3A2BC" w:rsidR="0043018B" w:rsidRPr="0043018B" w:rsidRDefault="0043018B" w:rsidP="0043018B">
      <w:pPr>
        <w:pStyle w:val="ListParagraph"/>
        <w:numPr>
          <w:ilvl w:val="0"/>
          <w:numId w:val="22"/>
        </w:numPr>
        <w:tabs>
          <w:tab w:val="left" w:pos="709"/>
        </w:tabs>
        <w:rPr>
          <w:bCs/>
        </w:rPr>
      </w:pPr>
      <w:r w:rsidRPr="0043018B">
        <w:rPr>
          <w:bCs/>
        </w:rPr>
        <w:t>This section does not apply for FSAs</w:t>
      </w:r>
      <w:r>
        <w:rPr>
          <w:bCs/>
        </w:rPr>
        <w:t>.</w:t>
      </w:r>
    </w:p>
    <w:p w14:paraId="56A23192" w14:textId="6D50B9A8" w:rsidR="0043018B" w:rsidRDefault="0043018B" w:rsidP="0043018B">
      <w:pPr>
        <w:pStyle w:val="ListParagraph"/>
        <w:numPr>
          <w:ilvl w:val="0"/>
          <w:numId w:val="22"/>
        </w:numPr>
        <w:tabs>
          <w:tab w:val="left" w:pos="709"/>
        </w:tabs>
        <w:rPr>
          <w:bCs/>
        </w:rPr>
      </w:pPr>
      <w:r w:rsidRPr="0043018B">
        <w:rPr>
          <w:bCs/>
        </w:rPr>
        <w:t xml:space="preserve">There must be a transition period of the outgoing </w:t>
      </w:r>
      <w:r>
        <w:rPr>
          <w:bCs/>
        </w:rPr>
        <w:t>President and the President elect. This will commenc</w:t>
      </w:r>
      <w:r w:rsidR="00F728B9">
        <w:rPr>
          <w:bCs/>
        </w:rPr>
        <w:t>e from W</w:t>
      </w:r>
      <w:r>
        <w:rPr>
          <w:bCs/>
        </w:rPr>
        <w:t xml:space="preserve">eek 8 of the previous semester and this needs to be noted on the Clubs </w:t>
      </w:r>
      <w:r w:rsidRPr="0043018B">
        <w:rPr>
          <w:bCs/>
          <w:i/>
        </w:rPr>
        <w:t>Club Manager</w:t>
      </w:r>
      <w:r>
        <w:rPr>
          <w:bCs/>
        </w:rPr>
        <w:t xml:space="preserve"> account. </w:t>
      </w:r>
    </w:p>
    <w:p w14:paraId="4CEF61DC" w14:textId="6F1C4989" w:rsidR="00F728B9" w:rsidRPr="0043018B" w:rsidRDefault="00F728B9" w:rsidP="0043018B">
      <w:pPr>
        <w:pStyle w:val="ListParagraph"/>
        <w:numPr>
          <w:ilvl w:val="0"/>
          <w:numId w:val="22"/>
        </w:numPr>
        <w:tabs>
          <w:tab w:val="left" w:pos="709"/>
        </w:tabs>
        <w:rPr>
          <w:bCs/>
        </w:rPr>
      </w:pPr>
      <w:r>
        <w:rPr>
          <w:bCs/>
        </w:rPr>
        <w:t xml:space="preserve">By Friday Week 14 of that semester the </w:t>
      </w:r>
      <w:r>
        <w:rPr>
          <w:bCs/>
          <w:i/>
        </w:rPr>
        <w:t>Presidents Handover Form</w:t>
      </w:r>
      <w:r>
        <w:rPr>
          <w:bCs/>
        </w:rPr>
        <w:t xml:space="preserve"> needs to be submitted to the C&amp;S Director notifying them of this change. </w:t>
      </w:r>
    </w:p>
    <w:p w14:paraId="17878EE1" w14:textId="77777777" w:rsidR="001130B8" w:rsidRPr="00E24BDB" w:rsidRDefault="001130B8" w:rsidP="001130B8">
      <w:pPr>
        <w:pStyle w:val="ListParagraph"/>
        <w:tabs>
          <w:tab w:val="left" w:pos="709"/>
        </w:tabs>
        <w:ind w:left="1440"/>
        <w:rPr>
          <w:b/>
          <w:bCs/>
        </w:rPr>
      </w:pPr>
    </w:p>
    <w:p w14:paraId="34D59F81" w14:textId="77777777" w:rsidR="00513CAD" w:rsidRPr="00E24BDB" w:rsidRDefault="00513CAD" w:rsidP="00513CAD">
      <w:pPr>
        <w:pStyle w:val="ListParagraph"/>
        <w:numPr>
          <w:ilvl w:val="0"/>
          <w:numId w:val="1"/>
        </w:numPr>
        <w:tabs>
          <w:tab w:val="left" w:pos="709"/>
        </w:tabs>
        <w:rPr>
          <w:b/>
          <w:bCs/>
        </w:rPr>
      </w:pPr>
      <w:r w:rsidRPr="00E24BDB">
        <w:rPr>
          <w:b/>
          <w:bCs/>
        </w:rPr>
        <w:t>Events</w:t>
      </w:r>
    </w:p>
    <w:p w14:paraId="0254F587" w14:textId="5AE199F7" w:rsidR="00513CAD" w:rsidRPr="00E24BDB" w:rsidRDefault="00513CAD" w:rsidP="004810BC">
      <w:pPr>
        <w:pStyle w:val="ListParagraph"/>
        <w:numPr>
          <w:ilvl w:val="1"/>
          <w:numId w:val="1"/>
        </w:numPr>
        <w:tabs>
          <w:tab w:val="left" w:pos="709"/>
        </w:tabs>
        <w:rPr>
          <w:b/>
          <w:bCs/>
        </w:rPr>
      </w:pPr>
      <w:r w:rsidRPr="00E24BDB">
        <w:t>Clubs must run at least two (2) m</w:t>
      </w:r>
      <w:r w:rsidR="004810BC">
        <w:t>embership events each semester. A</w:t>
      </w:r>
      <w:r w:rsidRPr="00E24BDB">
        <w:t>ttendance to Club Sign on Day, Meet and Great or Orientation events, constitutional General Meetings, and events held in collaboration with another club(s) do not fulfil this obligation.</w:t>
      </w:r>
    </w:p>
    <w:p w14:paraId="105BF178" w14:textId="77777777" w:rsidR="00513CAD" w:rsidRPr="00E24BDB" w:rsidRDefault="00513CAD" w:rsidP="00513CAD">
      <w:pPr>
        <w:pStyle w:val="ListParagraph"/>
        <w:numPr>
          <w:ilvl w:val="1"/>
          <w:numId w:val="1"/>
        </w:numPr>
        <w:tabs>
          <w:tab w:val="left" w:pos="709"/>
        </w:tabs>
        <w:rPr>
          <w:b/>
          <w:bCs/>
        </w:rPr>
      </w:pPr>
      <w:r w:rsidRPr="00E24BDB">
        <w:t>Any club event, both on and off campus, must be approved by the Student Events Coordinator. Clubs must seek this approval by submitting a Student Event Form.</w:t>
      </w:r>
    </w:p>
    <w:p w14:paraId="324B4FA1" w14:textId="77777777" w:rsidR="00513CAD" w:rsidRPr="00E24BDB" w:rsidRDefault="00513CAD" w:rsidP="00513CAD">
      <w:pPr>
        <w:pStyle w:val="ListParagraph"/>
        <w:numPr>
          <w:ilvl w:val="1"/>
          <w:numId w:val="1"/>
        </w:numPr>
        <w:tabs>
          <w:tab w:val="left" w:pos="709"/>
        </w:tabs>
        <w:rPr>
          <w:b/>
          <w:bCs/>
        </w:rPr>
      </w:pPr>
      <w:r w:rsidRPr="00E24BDB">
        <w:t>Clubs must not enter into contracts or negotiations with external suppliers or vendors under the name ‘Bond University’ and will not imply that the University is endorsing club organised events or activities in any manner.</w:t>
      </w:r>
    </w:p>
    <w:p w14:paraId="0E3AA577" w14:textId="77777777" w:rsidR="00513CAD" w:rsidRPr="00E24BDB" w:rsidRDefault="00513CAD" w:rsidP="00513CAD">
      <w:pPr>
        <w:pStyle w:val="ListParagraph"/>
        <w:tabs>
          <w:tab w:val="left" w:pos="709"/>
        </w:tabs>
        <w:ind w:left="1440"/>
        <w:rPr>
          <w:b/>
          <w:bCs/>
        </w:rPr>
      </w:pPr>
      <w:r w:rsidRPr="00E24BDB">
        <w:tab/>
      </w:r>
      <w:r w:rsidRPr="00E24BDB">
        <w:tab/>
      </w:r>
      <w:r w:rsidRPr="00E24BDB">
        <w:tab/>
      </w:r>
    </w:p>
    <w:p w14:paraId="7AEA6EC3" w14:textId="77777777" w:rsidR="00A91C7B" w:rsidRPr="00E24BDB" w:rsidRDefault="00AE5B55" w:rsidP="00A91C7B">
      <w:pPr>
        <w:pStyle w:val="ListParagraph"/>
        <w:numPr>
          <w:ilvl w:val="0"/>
          <w:numId w:val="1"/>
        </w:numPr>
        <w:tabs>
          <w:tab w:val="left" w:pos="709"/>
        </w:tabs>
        <w:rPr>
          <w:b/>
          <w:bCs/>
        </w:rPr>
      </w:pPr>
      <w:r w:rsidRPr="00E24BDB">
        <w:rPr>
          <w:b/>
          <w:bCs/>
        </w:rPr>
        <w:t>Finances</w:t>
      </w:r>
    </w:p>
    <w:p w14:paraId="0EA83950" w14:textId="77777777" w:rsidR="00AE5B55" w:rsidRPr="00E24BDB" w:rsidRDefault="00AE5B55" w:rsidP="00AE5B55">
      <w:pPr>
        <w:pStyle w:val="ListParagraph"/>
        <w:numPr>
          <w:ilvl w:val="1"/>
          <w:numId w:val="1"/>
        </w:numPr>
        <w:tabs>
          <w:tab w:val="left" w:pos="709"/>
        </w:tabs>
        <w:rPr>
          <w:b/>
          <w:bCs/>
        </w:rPr>
      </w:pPr>
      <w:r w:rsidRPr="00E24BDB">
        <w:t>All clubs are eligible to receive reimbursement for approved purchases from SAM fees.</w:t>
      </w:r>
    </w:p>
    <w:p w14:paraId="56804688" w14:textId="77777777" w:rsidR="00195509" w:rsidRPr="00E24BDB" w:rsidRDefault="00AE5B55" w:rsidP="00195509">
      <w:pPr>
        <w:pStyle w:val="ListParagraph"/>
        <w:numPr>
          <w:ilvl w:val="1"/>
          <w:numId w:val="1"/>
        </w:numPr>
        <w:tabs>
          <w:tab w:val="left" w:pos="709"/>
        </w:tabs>
        <w:rPr>
          <w:b/>
          <w:bCs/>
        </w:rPr>
      </w:pPr>
      <w:r w:rsidRPr="00E24BDB">
        <w:t>Clubs must wait until after the budget for the semester has been released before making purchases that will be reimbursed</w:t>
      </w:r>
      <w:r w:rsidR="00195509" w:rsidRPr="00E24BDB">
        <w:t xml:space="preserve"> or seek pre approval from BUSA Treasurer.</w:t>
      </w:r>
    </w:p>
    <w:p w14:paraId="121EAA99" w14:textId="77777777" w:rsidR="00AE5B55" w:rsidRPr="00E24BDB" w:rsidRDefault="00AE5B55" w:rsidP="00AE5B55">
      <w:pPr>
        <w:pStyle w:val="ListParagraph"/>
        <w:numPr>
          <w:ilvl w:val="1"/>
          <w:numId w:val="1"/>
        </w:numPr>
        <w:tabs>
          <w:tab w:val="left" w:pos="709"/>
        </w:tabs>
        <w:rPr>
          <w:b/>
          <w:bCs/>
        </w:rPr>
      </w:pPr>
      <w:r w:rsidRPr="00E24BDB">
        <w:t>Clubs must use all funds</w:t>
      </w:r>
      <w:r w:rsidR="00513CAD" w:rsidRPr="00E24BDB">
        <w:t xml:space="preserve"> acquired under the Clubs name (</w:t>
      </w:r>
      <w:r w:rsidRPr="00E24BDB">
        <w:t xml:space="preserve">I.E. SAM reimbursements, fundraising, </w:t>
      </w:r>
      <w:r w:rsidR="00513CAD" w:rsidRPr="00E24BDB">
        <w:t>and membership fees)</w:t>
      </w:r>
      <w:r w:rsidRPr="00E24BDB">
        <w:t xml:space="preserve"> for the betterment of the Club or Bond University.</w:t>
      </w:r>
    </w:p>
    <w:p w14:paraId="3D83653B" w14:textId="77777777" w:rsidR="00AE5B55" w:rsidRPr="00E24BDB" w:rsidRDefault="00AE5B55" w:rsidP="00AE5B55">
      <w:pPr>
        <w:pStyle w:val="ListParagraph"/>
        <w:numPr>
          <w:ilvl w:val="1"/>
          <w:numId w:val="1"/>
        </w:numPr>
        <w:tabs>
          <w:tab w:val="left" w:pos="709"/>
        </w:tabs>
        <w:rPr>
          <w:b/>
          <w:bCs/>
        </w:rPr>
      </w:pPr>
      <w:r w:rsidRPr="00E24BDB">
        <w:t xml:space="preserve">A bank account held in the Clubs name must be nominated each semester as the recipient of SAM reimbursements. </w:t>
      </w:r>
    </w:p>
    <w:p w14:paraId="74CF645E" w14:textId="77777777" w:rsidR="00AE5B55" w:rsidRPr="00E24BDB" w:rsidRDefault="00AE5B55" w:rsidP="00AE5B55">
      <w:pPr>
        <w:pStyle w:val="ListParagraph"/>
        <w:numPr>
          <w:ilvl w:val="1"/>
          <w:numId w:val="1"/>
        </w:numPr>
        <w:tabs>
          <w:tab w:val="left" w:pos="709"/>
        </w:tabs>
        <w:rPr>
          <w:b/>
          <w:bCs/>
        </w:rPr>
      </w:pPr>
      <w:r w:rsidRPr="00E24BDB">
        <w:t>Any equipment purchased by a Club is the property of BUSA and is able to be stored in BUSA approved locations.</w:t>
      </w:r>
    </w:p>
    <w:p w14:paraId="534A657B" w14:textId="77777777" w:rsidR="00AE5B55" w:rsidRPr="00E24BDB" w:rsidRDefault="00AE5B55" w:rsidP="00AE5B55">
      <w:pPr>
        <w:pStyle w:val="ListParagraph"/>
        <w:numPr>
          <w:ilvl w:val="1"/>
          <w:numId w:val="1"/>
        </w:numPr>
        <w:tabs>
          <w:tab w:val="left" w:pos="709"/>
        </w:tabs>
      </w:pPr>
      <w:r w:rsidRPr="00E24BDB">
        <w:t>In the event of the club being dissolved, any funds or equipment held shall become the property of BUSA.</w:t>
      </w:r>
    </w:p>
    <w:p w14:paraId="24DB9B88" w14:textId="428F25B3" w:rsidR="001130B8" w:rsidRPr="00E24BDB" w:rsidRDefault="00AE5B55" w:rsidP="00CC19CE">
      <w:pPr>
        <w:pStyle w:val="ListParagraph"/>
        <w:numPr>
          <w:ilvl w:val="1"/>
          <w:numId w:val="1"/>
        </w:numPr>
        <w:tabs>
          <w:tab w:val="left" w:pos="709"/>
        </w:tabs>
      </w:pPr>
      <w:r w:rsidRPr="00E24BDB">
        <w:t xml:space="preserve">Clubs must act in an honest and transparent manner and provide all proof of financial transactions to the BUSA </w:t>
      </w:r>
      <w:r w:rsidR="00513CAD" w:rsidRPr="00E24BDB">
        <w:t>Treasurer</w:t>
      </w:r>
      <w:r w:rsidRPr="00E24BDB">
        <w:t xml:space="preserve"> if </w:t>
      </w:r>
      <w:r w:rsidR="00513CAD" w:rsidRPr="00E24BDB">
        <w:t>requested</w:t>
      </w:r>
      <w:r w:rsidRPr="00E24BDB">
        <w:t>.</w:t>
      </w:r>
    </w:p>
    <w:p w14:paraId="17EA7232" w14:textId="77777777" w:rsidR="001130B8" w:rsidRPr="00E24BDB" w:rsidRDefault="001130B8" w:rsidP="00CC19CE">
      <w:pPr>
        <w:pStyle w:val="ListParagraph"/>
        <w:tabs>
          <w:tab w:val="left" w:pos="709"/>
        </w:tabs>
        <w:ind w:left="1440"/>
      </w:pPr>
    </w:p>
    <w:p w14:paraId="182BAE13" w14:textId="77777777" w:rsidR="001130B8" w:rsidRPr="00E24BDB" w:rsidRDefault="001130B8" w:rsidP="00CC19CE">
      <w:pPr>
        <w:pStyle w:val="ListParagraph"/>
        <w:tabs>
          <w:tab w:val="left" w:pos="709"/>
        </w:tabs>
        <w:ind w:left="1440"/>
      </w:pPr>
    </w:p>
    <w:p w14:paraId="001215F7" w14:textId="77777777" w:rsidR="005D42DF" w:rsidRPr="00E24BDB" w:rsidRDefault="005D42DF" w:rsidP="005D42DF">
      <w:pPr>
        <w:pStyle w:val="ListParagraph"/>
        <w:numPr>
          <w:ilvl w:val="0"/>
          <w:numId w:val="1"/>
        </w:numPr>
        <w:tabs>
          <w:tab w:val="left" w:pos="709"/>
        </w:tabs>
      </w:pPr>
      <w:r w:rsidRPr="00E24BDB">
        <w:rPr>
          <w:b/>
          <w:bCs/>
        </w:rPr>
        <w:t>Disciplinary Action</w:t>
      </w:r>
    </w:p>
    <w:p w14:paraId="50E14998" w14:textId="77777777" w:rsidR="005D42DF" w:rsidRPr="00E24BDB" w:rsidRDefault="005D42DF" w:rsidP="005D42DF">
      <w:pPr>
        <w:pStyle w:val="ListParagraph"/>
        <w:tabs>
          <w:tab w:val="left" w:pos="709"/>
        </w:tabs>
        <w:rPr>
          <w:b/>
          <w:bCs/>
        </w:rPr>
      </w:pPr>
    </w:p>
    <w:p w14:paraId="6DD13425" w14:textId="4CFF95BE" w:rsidR="005D42DF" w:rsidRPr="00E24BDB" w:rsidRDefault="001130B8" w:rsidP="00624C41">
      <w:pPr>
        <w:pStyle w:val="ListParagraph"/>
        <w:tabs>
          <w:tab w:val="left" w:pos="709"/>
        </w:tabs>
        <w:ind w:left="851" w:hanging="567"/>
        <w:rPr>
          <w:b/>
          <w:bCs/>
        </w:rPr>
      </w:pPr>
      <w:r w:rsidRPr="00E24BDB">
        <w:rPr>
          <w:b/>
          <w:bCs/>
        </w:rPr>
        <w:tab/>
        <w:t>9</w:t>
      </w:r>
      <w:r w:rsidR="005D42DF" w:rsidRPr="00E24BDB">
        <w:rPr>
          <w:b/>
          <w:bCs/>
        </w:rPr>
        <w:t xml:space="preserve">.1   </w:t>
      </w:r>
      <w:r w:rsidR="00624C41" w:rsidRPr="00E24BDB">
        <w:rPr>
          <w:b/>
          <w:bCs/>
        </w:rPr>
        <w:t>Grounds for Disciplinary Action</w:t>
      </w:r>
    </w:p>
    <w:p w14:paraId="0DCA5473" w14:textId="77777777" w:rsidR="005D42DF" w:rsidRPr="00E24BDB" w:rsidRDefault="005D42DF" w:rsidP="005D42DF">
      <w:pPr>
        <w:pStyle w:val="ListParagraph"/>
        <w:tabs>
          <w:tab w:val="left" w:pos="709"/>
        </w:tabs>
        <w:ind w:left="851" w:hanging="567"/>
      </w:pPr>
      <w:r w:rsidRPr="00E24BDB">
        <w:rPr>
          <w:b/>
          <w:bCs/>
        </w:rPr>
        <w:tab/>
      </w:r>
      <w:r w:rsidRPr="00E24BDB">
        <w:rPr>
          <w:b/>
          <w:bCs/>
        </w:rPr>
        <w:tab/>
        <w:t xml:space="preserve">      </w:t>
      </w:r>
      <w:r w:rsidRPr="00E24BDB">
        <w:t>The C&amp;S Director may take disciplinary action against any affiliated club which:</w:t>
      </w:r>
    </w:p>
    <w:p w14:paraId="26166D8F" w14:textId="77777777" w:rsidR="005D42DF" w:rsidRPr="00E24BDB" w:rsidRDefault="005D42DF" w:rsidP="005D42DF">
      <w:pPr>
        <w:pStyle w:val="ListParagraph"/>
        <w:numPr>
          <w:ilvl w:val="0"/>
          <w:numId w:val="16"/>
        </w:numPr>
        <w:tabs>
          <w:tab w:val="left" w:pos="709"/>
        </w:tabs>
      </w:pPr>
      <w:r w:rsidRPr="00E24BDB">
        <w:t>Fails to fulfil its obligations to uphold and abide by this code of conduct;</w:t>
      </w:r>
    </w:p>
    <w:p w14:paraId="4575E01D" w14:textId="77777777" w:rsidR="005D42DF" w:rsidRPr="00E24BDB" w:rsidRDefault="005D42DF" w:rsidP="005D42DF">
      <w:pPr>
        <w:pStyle w:val="ListParagraph"/>
        <w:numPr>
          <w:ilvl w:val="0"/>
          <w:numId w:val="16"/>
        </w:numPr>
        <w:tabs>
          <w:tab w:val="left" w:pos="709"/>
        </w:tabs>
      </w:pPr>
      <w:r w:rsidRPr="00E24BDB">
        <w:t>Misappropriates funds, or under the advice of the BUSA treasurer after an audit is deemed to have been financially mismanaged;</w:t>
      </w:r>
    </w:p>
    <w:p w14:paraId="56239838" w14:textId="77777777" w:rsidR="005D42DF" w:rsidRPr="00E24BDB" w:rsidRDefault="005D42DF" w:rsidP="005D42DF">
      <w:pPr>
        <w:pStyle w:val="ListParagraph"/>
        <w:numPr>
          <w:ilvl w:val="0"/>
          <w:numId w:val="16"/>
        </w:numPr>
        <w:tabs>
          <w:tab w:val="left" w:pos="709"/>
        </w:tabs>
      </w:pPr>
      <w:r w:rsidRPr="00E24BDB">
        <w:t>Fails to comply with the requests of the C&amp;S director, Sporting Clubs Director, BUSA President, BUSA Treasurer, or BUSA Secretary;</w:t>
      </w:r>
    </w:p>
    <w:p w14:paraId="2E937476" w14:textId="77777777" w:rsidR="005D42DF" w:rsidRPr="00E24BDB" w:rsidRDefault="005D42DF" w:rsidP="005D42DF">
      <w:pPr>
        <w:pStyle w:val="ListParagraph"/>
        <w:numPr>
          <w:ilvl w:val="0"/>
          <w:numId w:val="16"/>
        </w:numPr>
        <w:tabs>
          <w:tab w:val="left" w:pos="709"/>
        </w:tabs>
      </w:pPr>
      <w:r w:rsidRPr="00E24BDB">
        <w:t>Participates in or encourages criminal activity;</w:t>
      </w:r>
    </w:p>
    <w:p w14:paraId="69E79DB8" w14:textId="082EB54D" w:rsidR="005D42DF" w:rsidRPr="00E24BDB" w:rsidRDefault="005D42DF" w:rsidP="005D42DF">
      <w:pPr>
        <w:pStyle w:val="ListParagraph"/>
        <w:numPr>
          <w:ilvl w:val="0"/>
          <w:numId w:val="16"/>
        </w:numPr>
        <w:tabs>
          <w:tab w:val="left" w:pos="709"/>
        </w:tabs>
      </w:pPr>
      <w:r w:rsidRPr="00E24BDB">
        <w:t>Participates in or encourages any acts outlined in section 1b</w:t>
      </w:r>
      <w:r w:rsidR="00E83AB8">
        <w:t>;</w:t>
      </w:r>
    </w:p>
    <w:p w14:paraId="759A874A" w14:textId="6A10237F" w:rsidR="005D42DF" w:rsidRPr="00E24BDB" w:rsidRDefault="005D42DF" w:rsidP="005D42DF">
      <w:pPr>
        <w:pStyle w:val="ListParagraph"/>
        <w:numPr>
          <w:ilvl w:val="0"/>
          <w:numId w:val="16"/>
        </w:numPr>
        <w:tabs>
          <w:tab w:val="left" w:pos="709"/>
        </w:tabs>
      </w:pPr>
      <w:r w:rsidRPr="00E24BDB">
        <w:t>Damages, defaces, or steals BUSA Property or Property of Bond University</w:t>
      </w:r>
      <w:r w:rsidR="00E83AB8">
        <w:t>;</w:t>
      </w:r>
    </w:p>
    <w:p w14:paraId="44450DDB" w14:textId="77777777" w:rsidR="005D42DF" w:rsidRPr="00E24BDB" w:rsidRDefault="00624C41" w:rsidP="005D42DF">
      <w:pPr>
        <w:pStyle w:val="ListParagraph"/>
        <w:numPr>
          <w:ilvl w:val="0"/>
          <w:numId w:val="16"/>
        </w:numPr>
        <w:tabs>
          <w:tab w:val="left" w:pos="709"/>
        </w:tabs>
      </w:pPr>
      <w:r w:rsidRPr="00E24BDB">
        <w:t>Breaches Bond University rules in any way;</w:t>
      </w:r>
    </w:p>
    <w:p w14:paraId="28315AA9" w14:textId="77777777" w:rsidR="00624C41" w:rsidRPr="00E24BDB" w:rsidRDefault="00624C41" w:rsidP="005D42DF">
      <w:pPr>
        <w:pStyle w:val="ListParagraph"/>
        <w:numPr>
          <w:ilvl w:val="0"/>
          <w:numId w:val="16"/>
        </w:numPr>
        <w:tabs>
          <w:tab w:val="left" w:pos="709"/>
        </w:tabs>
      </w:pPr>
      <w:r w:rsidRPr="00E24BDB">
        <w:t>Promotes or encourages dangerous activities without the approval of the C&amp;S director.</w:t>
      </w:r>
    </w:p>
    <w:p w14:paraId="086FBF8B" w14:textId="77777777" w:rsidR="00EB476C" w:rsidRPr="00E24BDB" w:rsidRDefault="00EB476C" w:rsidP="00EB476C">
      <w:pPr>
        <w:tabs>
          <w:tab w:val="left" w:pos="709"/>
        </w:tabs>
      </w:pPr>
    </w:p>
    <w:p w14:paraId="4213E92C" w14:textId="6C9C505C" w:rsidR="00624C41" w:rsidRPr="00E24BDB" w:rsidRDefault="001130B8" w:rsidP="00EB476C">
      <w:pPr>
        <w:pStyle w:val="ListParagraph"/>
        <w:tabs>
          <w:tab w:val="left" w:pos="709"/>
        </w:tabs>
        <w:ind w:left="851" w:hanging="567"/>
        <w:rPr>
          <w:b/>
          <w:bCs/>
        </w:rPr>
      </w:pPr>
      <w:r w:rsidRPr="00E24BDB">
        <w:rPr>
          <w:b/>
          <w:bCs/>
        </w:rPr>
        <w:tab/>
        <w:t>9</w:t>
      </w:r>
      <w:r w:rsidR="00624C41" w:rsidRPr="00E24BDB">
        <w:rPr>
          <w:b/>
          <w:bCs/>
        </w:rPr>
        <w:t>.</w:t>
      </w:r>
      <w:r w:rsidR="00EB476C" w:rsidRPr="00E24BDB">
        <w:rPr>
          <w:b/>
          <w:bCs/>
        </w:rPr>
        <w:t>2</w:t>
      </w:r>
      <w:r w:rsidR="00624C41" w:rsidRPr="00E24BDB">
        <w:rPr>
          <w:b/>
          <w:bCs/>
        </w:rPr>
        <w:t xml:space="preserve">   Disciplinary Powers</w:t>
      </w:r>
    </w:p>
    <w:p w14:paraId="10E5273C" w14:textId="77777777" w:rsidR="00624C41" w:rsidRPr="00E24BDB" w:rsidRDefault="00624C41" w:rsidP="00624C41">
      <w:pPr>
        <w:pStyle w:val="ListParagraph"/>
        <w:tabs>
          <w:tab w:val="left" w:pos="709"/>
        </w:tabs>
        <w:ind w:left="851" w:hanging="567"/>
      </w:pPr>
      <w:r w:rsidRPr="00E24BDB">
        <w:rPr>
          <w:b/>
          <w:bCs/>
        </w:rPr>
        <w:tab/>
      </w:r>
      <w:r w:rsidRPr="00E24BDB">
        <w:rPr>
          <w:b/>
          <w:bCs/>
        </w:rPr>
        <w:tab/>
        <w:t xml:space="preserve">      </w:t>
      </w:r>
      <w:r w:rsidRPr="00E24BDB">
        <w:t>The C&amp;S Director may take disciplinary action in the following ways:</w:t>
      </w:r>
    </w:p>
    <w:p w14:paraId="421EF201" w14:textId="77777777" w:rsidR="006D5166" w:rsidRPr="00E24BDB" w:rsidRDefault="00624C41" w:rsidP="00624C41">
      <w:pPr>
        <w:pStyle w:val="ListParagraph"/>
        <w:numPr>
          <w:ilvl w:val="0"/>
          <w:numId w:val="17"/>
        </w:numPr>
        <w:tabs>
          <w:tab w:val="left" w:pos="709"/>
        </w:tabs>
      </w:pPr>
      <w:r w:rsidRPr="00E24BDB">
        <w:t>Disaffiliation;</w:t>
      </w:r>
    </w:p>
    <w:p w14:paraId="3836D599" w14:textId="77777777" w:rsidR="003B4A19" w:rsidRPr="00E24BDB" w:rsidRDefault="00624C41" w:rsidP="003B4A19">
      <w:pPr>
        <w:pStyle w:val="ListParagraph"/>
        <w:numPr>
          <w:ilvl w:val="0"/>
          <w:numId w:val="17"/>
        </w:numPr>
        <w:tabs>
          <w:tab w:val="left" w:pos="709"/>
        </w:tabs>
      </w:pPr>
      <w:r w:rsidRPr="00E24BDB">
        <w:t xml:space="preserve">Suspension </w:t>
      </w:r>
      <w:r w:rsidR="003B4A19" w:rsidRPr="00E24BDB">
        <w:t xml:space="preserve">or reduction </w:t>
      </w:r>
      <w:r w:rsidRPr="00E24BDB">
        <w:t>of fundin</w:t>
      </w:r>
      <w:r w:rsidR="00EB476C" w:rsidRPr="00E24BDB">
        <w:t>g;</w:t>
      </w:r>
    </w:p>
    <w:p w14:paraId="2AAD2221" w14:textId="77777777" w:rsidR="00EB476C" w:rsidRDefault="003B4A19" w:rsidP="00EB476C">
      <w:pPr>
        <w:pStyle w:val="ListParagraph"/>
        <w:numPr>
          <w:ilvl w:val="0"/>
          <w:numId w:val="17"/>
        </w:numPr>
        <w:tabs>
          <w:tab w:val="left" w:pos="709"/>
        </w:tabs>
      </w:pPr>
      <w:r w:rsidRPr="00E24BDB">
        <w:t>W</w:t>
      </w:r>
      <w:r w:rsidR="00EB476C" w:rsidRPr="00E24BDB">
        <w:t>ithdrawal of permission for the club to use any or all of the facilities provided by BUSA;</w:t>
      </w:r>
    </w:p>
    <w:p w14:paraId="331EE048" w14:textId="428F087E" w:rsidR="000F4885" w:rsidRPr="00E24BDB" w:rsidRDefault="000F4885" w:rsidP="00EB476C">
      <w:pPr>
        <w:pStyle w:val="ListParagraph"/>
        <w:numPr>
          <w:ilvl w:val="0"/>
          <w:numId w:val="17"/>
        </w:numPr>
        <w:tabs>
          <w:tab w:val="left" w:pos="709"/>
        </w:tabs>
      </w:pPr>
      <w:r>
        <w:t>Withdrawal of the Clubs invitation to Executive Drinks;</w:t>
      </w:r>
    </w:p>
    <w:p w14:paraId="4F0313C5" w14:textId="77777777" w:rsidR="00A2043C" w:rsidRPr="00E24BDB" w:rsidRDefault="00A2043C" w:rsidP="00EB476C">
      <w:pPr>
        <w:pStyle w:val="ListParagraph"/>
        <w:numPr>
          <w:ilvl w:val="0"/>
          <w:numId w:val="17"/>
        </w:numPr>
        <w:tabs>
          <w:tab w:val="left" w:pos="709"/>
        </w:tabs>
      </w:pPr>
      <w:r w:rsidRPr="00E24BDB">
        <w:t>Suspension of Club proceedings and events;</w:t>
      </w:r>
    </w:p>
    <w:p w14:paraId="441A46DB" w14:textId="77777777" w:rsidR="00A2043C" w:rsidRDefault="00CC19CE" w:rsidP="00A2043C">
      <w:pPr>
        <w:pStyle w:val="ListParagraph"/>
        <w:numPr>
          <w:ilvl w:val="0"/>
          <w:numId w:val="17"/>
        </w:numPr>
        <w:tabs>
          <w:tab w:val="left" w:pos="709"/>
        </w:tabs>
      </w:pPr>
      <w:r w:rsidRPr="00E24BDB">
        <w:t>Reclass</w:t>
      </w:r>
      <w:r w:rsidR="00A2043C" w:rsidRPr="00E24BDB">
        <w:t>ification as a provisional club;</w:t>
      </w:r>
    </w:p>
    <w:p w14:paraId="1E854674" w14:textId="79EC8231" w:rsidR="006B2DDC" w:rsidRPr="00E24BDB" w:rsidRDefault="006B2DDC" w:rsidP="00A2043C">
      <w:pPr>
        <w:pStyle w:val="ListParagraph"/>
        <w:numPr>
          <w:ilvl w:val="0"/>
          <w:numId w:val="17"/>
        </w:numPr>
        <w:tabs>
          <w:tab w:val="left" w:pos="709"/>
        </w:tabs>
      </w:pPr>
      <w:r>
        <w:t>Removing a member from the executive committee;</w:t>
      </w:r>
    </w:p>
    <w:p w14:paraId="3F1D14AD" w14:textId="77777777" w:rsidR="00A2043C" w:rsidRPr="00E24BDB" w:rsidRDefault="00A2043C" w:rsidP="00A2043C">
      <w:pPr>
        <w:pStyle w:val="ListParagraph"/>
        <w:numPr>
          <w:ilvl w:val="0"/>
          <w:numId w:val="17"/>
        </w:numPr>
        <w:tabs>
          <w:tab w:val="left" w:pos="709"/>
        </w:tabs>
      </w:pPr>
      <w:r w:rsidRPr="00E24BDB">
        <w:t>Referral to the Bond University Disciplinary Board.</w:t>
      </w:r>
    </w:p>
    <w:p w14:paraId="59AF17DF" w14:textId="77777777" w:rsidR="006D5166" w:rsidRPr="00E24BDB" w:rsidRDefault="006D5166" w:rsidP="006D5166">
      <w:pPr>
        <w:pStyle w:val="ListParagraph"/>
        <w:tabs>
          <w:tab w:val="left" w:pos="709"/>
        </w:tabs>
        <w:ind w:left="1134" w:hanging="567"/>
      </w:pPr>
    </w:p>
    <w:p w14:paraId="2D33BCD9" w14:textId="4E12D8D5" w:rsidR="00CC19CE" w:rsidRPr="00E24BDB" w:rsidRDefault="001130B8" w:rsidP="00CC19CE">
      <w:pPr>
        <w:pStyle w:val="ListParagraph"/>
        <w:tabs>
          <w:tab w:val="left" w:pos="709"/>
        </w:tabs>
        <w:ind w:left="851" w:hanging="567"/>
        <w:rPr>
          <w:b/>
          <w:bCs/>
        </w:rPr>
      </w:pPr>
      <w:r w:rsidRPr="00E24BDB">
        <w:rPr>
          <w:b/>
          <w:bCs/>
        </w:rPr>
        <w:tab/>
        <w:t>9</w:t>
      </w:r>
      <w:r w:rsidR="00CC19CE" w:rsidRPr="00E24BDB">
        <w:rPr>
          <w:b/>
          <w:bCs/>
        </w:rPr>
        <w:t>.</w:t>
      </w:r>
      <w:r w:rsidRPr="00E24BDB">
        <w:rPr>
          <w:b/>
          <w:bCs/>
        </w:rPr>
        <w:t>3</w:t>
      </w:r>
      <w:r w:rsidR="00CC19CE" w:rsidRPr="00E24BDB">
        <w:rPr>
          <w:b/>
          <w:bCs/>
        </w:rPr>
        <w:t xml:space="preserve">   Appeals against a disciplinary decision</w:t>
      </w:r>
    </w:p>
    <w:p w14:paraId="34E0ADD2" w14:textId="2A5D52C5" w:rsidR="00CC19CE" w:rsidRDefault="00CC19CE" w:rsidP="00A2043C">
      <w:pPr>
        <w:pStyle w:val="ListParagraph"/>
        <w:tabs>
          <w:tab w:val="left" w:pos="709"/>
        </w:tabs>
        <w:ind w:left="1134" w:hanging="566"/>
      </w:pPr>
      <w:r w:rsidRPr="00E24BDB">
        <w:rPr>
          <w:b/>
          <w:bCs/>
        </w:rPr>
        <w:tab/>
      </w:r>
      <w:r w:rsidRPr="00E24BDB">
        <w:rPr>
          <w:b/>
          <w:bCs/>
        </w:rPr>
        <w:tab/>
      </w:r>
      <w:r w:rsidRPr="00E24BDB">
        <w:t xml:space="preserve">An executive member of the Club must submit </w:t>
      </w:r>
      <w:r w:rsidR="00A2043C" w:rsidRPr="00E24BDB">
        <w:t xml:space="preserve">an appeal to the BUSA Secretary if they wish to contest any disciplinary action taken against the club. The BUSA Secretary and President will </w:t>
      </w:r>
      <w:r w:rsidR="00AC3122" w:rsidRPr="00E24BDB">
        <w:t>determine if the primary decision maker’s decision was reasonable and appropriate, if they deem they decision was not reasonable and appropriate they may</w:t>
      </w:r>
      <w:r w:rsidR="00A2043C" w:rsidRPr="00E24BDB">
        <w:t xml:space="preserve"> decide whether or not to refer a case to the Chancellery</w:t>
      </w:r>
      <w:r w:rsidR="00AC3122" w:rsidRPr="00E24BDB">
        <w:t>.</w:t>
      </w:r>
    </w:p>
    <w:p w14:paraId="5C7D9CE8" w14:textId="77777777" w:rsidR="00D9029C" w:rsidRPr="00D9029C" w:rsidRDefault="00D9029C" w:rsidP="00D9029C">
      <w:pPr>
        <w:pStyle w:val="ListParagraph"/>
        <w:rPr>
          <w:b/>
          <w:bCs/>
        </w:rPr>
      </w:pPr>
    </w:p>
    <w:sectPr w:rsidR="00D9029C" w:rsidRPr="00D9029C" w:rsidSect="00E83AB8">
      <w:footerReference w:type="even" r:id="rId9"/>
      <w:footerReference w:type="default" r:id="rId10"/>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35DB3" w14:textId="77777777" w:rsidR="00CB2601" w:rsidRDefault="00CB2601" w:rsidP="00E83AB8">
      <w:pPr>
        <w:spacing w:after="0" w:line="240" w:lineRule="auto"/>
      </w:pPr>
      <w:r>
        <w:separator/>
      </w:r>
    </w:p>
  </w:endnote>
  <w:endnote w:type="continuationSeparator" w:id="0">
    <w:p w14:paraId="0F0AA5CF" w14:textId="77777777" w:rsidR="00CB2601" w:rsidRDefault="00CB2601" w:rsidP="00E8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BC6AB" w14:textId="77777777" w:rsidR="00E83AB8" w:rsidRDefault="00E83AB8" w:rsidP="000E02E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4F325D" w14:textId="77777777" w:rsidR="00E83AB8" w:rsidRDefault="00E83AB8" w:rsidP="00E83AB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20411" w14:textId="77777777" w:rsidR="00E83AB8" w:rsidRDefault="00E83AB8" w:rsidP="000E02E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3D1B">
      <w:rPr>
        <w:rStyle w:val="PageNumber"/>
        <w:noProof/>
      </w:rPr>
      <w:t>5</w:t>
    </w:r>
    <w:r>
      <w:rPr>
        <w:rStyle w:val="PageNumber"/>
      </w:rPr>
      <w:fldChar w:fldCharType="end"/>
    </w:r>
  </w:p>
  <w:p w14:paraId="2DABC71A" w14:textId="77777777" w:rsidR="00E83AB8" w:rsidRDefault="00E83AB8" w:rsidP="00E83AB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73589" w14:textId="77777777" w:rsidR="00CB2601" w:rsidRDefault="00CB2601" w:rsidP="00E83AB8">
      <w:pPr>
        <w:spacing w:after="0" w:line="240" w:lineRule="auto"/>
      </w:pPr>
      <w:r>
        <w:separator/>
      </w:r>
    </w:p>
  </w:footnote>
  <w:footnote w:type="continuationSeparator" w:id="0">
    <w:p w14:paraId="6D1C7C31" w14:textId="77777777" w:rsidR="00CB2601" w:rsidRDefault="00CB2601" w:rsidP="00E83AB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22BF2"/>
    <w:multiLevelType w:val="hybridMultilevel"/>
    <w:tmpl w:val="39026194"/>
    <w:lvl w:ilvl="0" w:tplc="CC381E7A">
      <w:start w:val="1"/>
      <w:numFmt w:val="lowerLetter"/>
      <w:lvlText w:val="%1."/>
      <w:lvlJc w:val="left"/>
      <w:pPr>
        <w:ind w:left="1862" w:hanging="360"/>
      </w:pPr>
      <w:rPr>
        <w:b/>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
    <w:nsid w:val="0C3B74E7"/>
    <w:multiLevelType w:val="hybridMultilevel"/>
    <w:tmpl w:val="4440C780"/>
    <w:lvl w:ilvl="0" w:tplc="F0F2049C">
      <w:start w:val="1"/>
      <w:numFmt w:val="lowerLetter"/>
      <w:lvlText w:val="%1."/>
      <w:lvlJc w:val="left"/>
      <w:pPr>
        <w:ind w:left="1800" w:hanging="360"/>
      </w:pPr>
      <w:rPr>
        <w:b/>
        <w:bCs/>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4E420BA"/>
    <w:multiLevelType w:val="hybridMultilevel"/>
    <w:tmpl w:val="4C7CA02C"/>
    <w:lvl w:ilvl="0" w:tplc="0C09000F">
      <w:start w:val="1"/>
      <w:numFmt w:val="decimal"/>
      <w:lvlText w:val="%1."/>
      <w:lvlJc w:val="left"/>
      <w:pPr>
        <w:ind w:left="1004" w:hanging="360"/>
      </w:pPr>
    </w:lvl>
    <w:lvl w:ilvl="1" w:tplc="0C090019">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
    <w:nsid w:val="1C9119A5"/>
    <w:multiLevelType w:val="hybridMultilevel"/>
    <w:tmpl w:val="6DF4C5B8"/>
    <w:lvl w:ilvl="0" w:tplc="812E5A4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2AF4606"/>
    <w:multiLevelType w:val="hybridMultilevel"/>
    <w:tmpl w:val="242C3524"/>
    <w:lvl w:ilvl="0" w:tplc="0C090015">
      <w:start w:val="1"/>
      <w:numFmt w:val="upp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5">
    <w:nsid w:val="250C6C8A"/>
    <w:multiLevelType w:val="multilevel"/>
    <w:tmpl w:val="763EBF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124F28"/>
    <w:multiLevelType w:val="hybridMultilevel"/>
    <w:tmpl w:val="CC4E46CE"/>
    <w:lvl w:ilvl="0" w:tplc="0C090015">
      <w:start w:val="1"/>
      <w:numFmt w:val="upperLetter"/>
      <w:lvlText w:val="%1."/>
      <w:lvlJc w:val="left"/>
      <w:pPr>
        <w:ind w:left="1211" w:hanging="360"/>
      </w:p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7">
    <w:nsid w:val="2CBF5A5D"/>
    <w:multiLevelType w:val="hybridMultilevel"/>
    <w:tmpl w:val="518CBB9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2273065"/>
    <w:multiLevelType w:val="multilevel"/>
    <w:tmpl w:val="A690661E"/>
    <w:lvl w:ilvl="0">
      <w:start w:val="2"/>
      <w:numFmt w:val="decimal"/>
      <w:lvlText w:val="%1"/>
      <w:lvlJc w:val="left"/>
      <w:pPr>
        <w:ind w:left="360" w:hanging="360"/>
      </w:pPr>
      <w:rPr>
        <w:rFonts w:hint="default"/>
      </w:rPr>
    </w:lvl>
    <w:lvl w:ilvl="1">
      <w:start w:val="2"/>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9">
    <w:nsid w:val="358977E0"/>
    <w:multiLevelType w:val="hybridMultilevel"/>
    <w:tmpl w:val="B5DA0052"/>
    <w:lvl w:ilvl="0" w:tplc="B03ECA7E">
      <w:start w:val="1"/>
      <w:numFmt w:val="lowerLetter"/>
      <w:lvlText w:val="%1."/>
      <w:lvlJc w:val="left"/>
      <w:pPr>
        <w:ind w:left="1440" w:hanging="360"/>
      </w:pPr>
      <w:rPr>
        <w:b/>
        <w:bCs/>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386116D4"/>
    <w:multiLevelType w:val="hybridMultilevel"/>
    <w:tmpl w:val="4440C780"/>
    <w:lvl w:ilvl="0" w:tplc="F0F2049C">
      <w:start w:val="1"/>
      <w:numFmt w:val="lowerLetter"/>
      <w:lvlText w:val="%1."/>
      <w:lvlJc w:val="left"/>
      <w:pPr>
        <w:ind w:left="1800" w:hanging="360"/>
      </w:pPr>
      <w:rPr>
        <w:b/>
        <w:bCs/>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3915176C"/>
    <w:multiLevelType w:val="hybridMultilevel"/>
    <w:tmpl w:val="87A432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DD00C36"/>
    <w:multiLevelType w:val="hybridMultilevel"/>
    <w:tmpl w:val="4440C780"/>
    <w:lvl w:ilvl="0" w:tplc="F0F2049C">
      <w:start w:val="1"/>
      <w:numFmt w:val="lowerLetter"/>
      <w:lvlText w:val="%1."/>
      <w:lvlJc w:val="left"/>
      <w:pPr>
        <w:ind w:left="1800" w:hanging="360"/>
      </w:pPr>
      <w:rPr>
        <w:b/>
        <w:bCs/>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42853643"/>
    <w:multiLevelType w:val="hybridMultilevel"/>
    <w:tmpl w:val="9ACAAF12"/>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4C175D66"/>
    <w:multiLevelType w:val="hybridMultilevel"/>
    <w:tmpl w:val="A290DCFE"/>
    <w:lvl w:ilvl="0" w:tplc="0C090015">
      <w:start w:val="1"/>
      <w:numFmt w:val="upp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4DB83FAF"/>
    <w:multiLevelType w:val="hybridMultilevel"/>
    <w:tmpl w:val="D76A9B6C"/>
    <w:lvl w:ilvl="0" w:tplc="0409000F">
      <w:start w:val="1"/>
      <w:numFmt w:val="decimal"/>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nsid w:val="58D47AB0"/>
    <w:multiLevelType w:val="hybridMultilevel"/>
    <w:tmpl w:val="5A980060"/>
    <w:lvl w:ilvl="0" w:tplc="1608A16E">
      <w:start w:val="1"/>
      <w:numFmt w:val="lowerLetter"/>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nsid w:val="5CB7214F"/>
    <w:multiLevelType w:val="hybridMultilevel"/>
    <w:tmpl w:val="114E60CA"/>
    <w:lvl w:ilvl="0" w:tplc="0C090019">
      <w:start w:val="1"/>
      <w:numFmt w:val="lowerLetter"/>
      <w:lvlText w:val="%1."/>
      <w:lvlJc w:val="left"/>
      <w:pPr>
        <w:ind w:left="1724" w:hanging="360"/>
      </w:pPr>
    </w:lvl>
    <w:lvl w:ilvl="1" w:tplc="0C090019" w:tentative="1">
      <w:start w:val="1"/>
      <w:numFmt w:val="lowerLetter"/>
      <w:lvlText w:val="%2."/>
      <w:lvlJc w:val="left"/>
      <w:pPr>
        <w:ind w:left="2444" w:hanging="360"/>
      </w:pPr>
    </w:lvl>
    <w:lvl w:ilvl="2" w:tplc="0C09001B" w:tentative="1">
      <w:start w:val="1"/>
      <w:numFmt w:val="lowerRoman"/>
      <w:lvlText w:val="%3."/>
      <w:lvlJc w:val="right"/>
      <w:pPr>
        <w:ind w:left="3164" w:hanging="180"/>
      </w:pPr>
    </w:lvl>
    <w:lvl w:ilvl="3" w:tplc="0C09000F" w:tentative="1">
      <w:start w:val="1"/>
      <w:numFmt w:val="decimal"/>
      <w:lvlText w:val="%4."/>
      <w:lvlJc w:val="left"/>
      <w:pPr>
        <w:ind w:left="3884" w:hanging="360"/>
      </w:pPr>
    </w:lvl>
    <w:lvl w:ilvl="4" w:tplc="0C090019" w:tentative="1">
      <w:start w:val="1"/>
      <w:numFmt w:val="lowerLetter"/>
      <w:lvlText w:val="%5."/>
      <w:lvlJc w:val="left"/>
      <w:pPr>
        <w:ind w:left="4604" w:hanging="360"/>
      </w:pPr>
    </w:lvl>
    <w:lvl w:ilvl="5" w:tplc="0C09001B" w:tentative="1">
      <w:start w:val="1"/>
      <w:numFmt w:val="lowerRoman"/>
      <w:lvlText w:val="%6."/>
      <w:lvlJc w:val="right"/>
      <w:pPr>
        <w:ind w:left="5324" w:hanging="180"/>
      </w:pPr>
    </w:lvl>
    <w:lvl w:ilvl="6" w:tplc="0C09000F" w:tentative="1">
      <w:start w:val="1"/>
      <w:numFmt w:val="decimal"/>
      <w:lvlText w:val="%7."/>
      <w:lvlJc w:val="left"/>
      <w:pPr>
        <w:ind w:left="6044" w:hanging="360"/>
      </w:pPr>
    </w:lvl>
    <w:lvl w:ilvl="7" w:tplc="0C090019" w:tentative="1">
      <w:start w:val="1"/>
      <w:numFmt w:val="lowerLetter"/>
      <w:lvlText w:val="%8."/>
      <w:lvlJc w:val="left"/>
      <w:pPr>
        <w:ind w:left="6764" w:hanging="360"/>
      </w:pPr>
    </w:lvl>
    <w:lvl w:ilvl="8" w:tplc="0C09001B" w:tentative="1">
      <w:start w:val="1"/>
      <w:numFmt w:val="lowerRoman"/>
      <w:lvlText w:val="%9."/>
      <w:lvlJc w:val="right"/>
      <w:pPr>
        <w:ind w:left="7484" w:hanging="180"/>
      </w:pPr>
    </w:lvl>
  </w:abstractNum>
  <w:abstractNum w:abstractNumId="18">
    <w:nsid w:val="6B6436A3"/>
    <w:multiLevelType w:val="hybridMultilevel"/>
    <w:tmpl w:val="90BA9BD6"/>
    <w:lvl w:ilvl="0" w:tplc="0C090015">
      <w:start w:val="1"/>
      <w:numFmt w:val="upp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6EE77080"/>
    <w:multiLevelType w:val="hybridMultilevel"/>
    <w:tmpl w:val="4808E002"/>
    <w:lvl w:ilvl="0" w:tplc="0C090019">
      <w:start w:val="1"/>
      <w:numFmt w:val="lowerLetter"/>
      <w:lvlText w:val="%1."/>
      <w:lvlJc w:val="left"/>
      <w:pPr>
        <w:ind w:left="1724" w:hanging="360"/>
      </w:pPr>
    </w:lvl>
    <w:lvl w:ilvl="1" w:tplc="0C090019" w:tentative="1">
      <w:start w:val="1"/>
      <w:numFmt w:val="lowerLetter"/>
      <w:lvlText w:val="%2."/>
      <w:lvlJc w:val="left"/>
      <w:pPr>
        <w:ind w:left="2444" w:hanging="360"/>
      </w:pPr>
    </w:lvl>
    <w:lvl w:ilvl="2" w:tplc="0C09001B" w:tentative="1">
      <w:start w:val="1"/>
      <w:numFmt w:val="lowerRoman"/>
      <w:lvlText w:val="%3."/>
      <w:lvlJc w:val="right"/>
      <w:pPr>
        <w:ind w:left="3164" w:hanging="180"/>
      </w:pPr>
    </w:lvl>
    <w:lvl w:ilvl="3" w:tplc="0C09000F" w:tentative="1">
      <w:start w:val="1"/>
      <w:numFmt w:val="decimal"/>
      <w:lvlText w:val="%4."/>
      <w:lvlJc w:val="left"/>
      <w:pPr>
        <w:ind w:left="3884" w:hanging="360"/>
      </w:pPr>
    </w:lvl>
    <w:lvl w:ilvl="4" w:tplc="0C090019" w:tentative="1">
      <w:start w:val="1"/>
      <w:numFmt w:val="lowerLetter"/>
      <w:lvlText w:val="%5."/>
      <w:lvlJc w:val="left"/>
      <w:pPr>
        <w:ind w:left="4604" w:hanging="360"/>
      </w:pPr>
    </w:lvl>
    <w:lvl w:ilvl="5" w:tplc="0C09001B" w:tentative="1">
      <w:start w:val="1"/>
      <w:numFmt w:val="lowerRoman"/>
      <w:lvlText w:val="%6."/>
      <w:lvlJc w:val="right"/>
      <w:pPr>
        <w:ind w:left="5324" w:hanging="180"/>
      </w:pPr>
    </w:lvl>
    <w:lvl w:ilvl="6" w:tplc="0C09000F" w:tentative="1">
      <w:start w:val="1"/>
      <w:numFmt w:val="decimal"/>
      <w:lvlText w:val="%7."/>
      <w:lvlJc w:val="left"/>
      <w:pPr>
        <w:ind w:left="6044" w:hanging="360"/>
      </w:pPr>
    </w:lvl>
    <w:lvl w:ilvl="7" w:tplc="0C090019" w:tentative="1">
      <w:start w:val="1"/>
      <w:numFmt w:val="lowerLetter"/>
      <w:lvlText w:val="%8."/>
      <w:lvlJc w:val="left"/>
      <w:pPr>
        <w:ind w:left="6764" w:hanging="360"/>
      </w:pPr>
    </w:lvl>
    <w:lvl w:ilvl="8" w:tplc="0C09001B" w:tentative="1">
      <w:start w:val="1"/>
      <w:numFmt w:val="lowerRoman"/>
      <w:lvlText w:val="%9."/>
      <w:lvlJc w:val="right"/>
      <w:pPr>
        <w:ind w:left="7484" w:hanging="180"/>
      </w:pPr>
    </w:lvl>
  </w:abstractNum>
  <w:abstractNum w:abstractNumId="20">
    <w:nsid w:val="731D6B27"/>
    <w:multiLevelType w:val="hybridMultilevel"/>
    <w:tmpl w:val="80360484"/>
    <w:lvl w:ilvl="0" w:tplc="82765E72">
      <w:start w:val="1"/>
      <w:numFmt w:val="decimal"/>
      <w:lvlText w:val="%1."/>
      <w:lvlJc w:val="left"/>
      <w:pPr>
        <w:ind w:left="720" w:hanging="360"/>
      </w:pPr>
      <w:rPr>
        <w:rFonts w:hint="default"/>
        <w:b/>
        <w:bCs/>
      </w:rPr>
    </w:lvl>
    <w:lvl w:ilvl="1" w:tplc="1808572A">
      <w:start w:val="1"/>
      <w:numFmt w:val="lowerLetter"/>
      <w:lvlText w:val="%2."/>
      <w:lvlJc w:val="left"/>
      <w:pPr>
        <w:ind w:left="1440" w:hanging="360"/>
      </w:pPr>
      <w:rPr>
        <w:b/>
        <w:bCs/>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39C7ECA"/>
    <w:multiLevelType w:val="hybridMultilevel"/>
    <w:tmpl w:val="2E2A78D6"/>
    <w:lvl w:ilvl="0" w:tplc="3D766944">
      <w:start w:val="1"/>
      <w:numFmt w:val="lowerLetter"/>
      <w:lvlText w:val="%1."/>
      <w:lvlJc w:val="left"/>
      <w:pPr>
        <w:ind w:left="1800" w:hanging="360"/>
      </w:pPr>
      <w:rPr>
        <w:b/>
        <w:bCs/>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20"/>
  </w:num>
  <w:num w:numId="2">
    <w:abstractNumId w:val="18"/>
  </w:num>
  <w:num w:numId="3">
    <w:abstractNumId w:val="4"/>
  </w:num>
  <w:num w:numId="4">
    <w:abstractNumId w:val="14"/>
  </w:num>
  <w:num w:numId="5">
    <w:abstractNumId w:val="5"/>
  </w:num>
  <w:num w:numId="6">
    <w:abstractNumId w:val="7"/>
  </w:num>
  <w:num w:numId="7">
    <w:abstractNumId w:val="6"/>
  </w:num>
  <w:num w:numId="8">
    <w:abstractNumId w:val="2"/>
  </w:num>
  <w:num w:numId="9">
    <w:abstractNumId w:val="19"/>
  </w:num>
  <w:num w:numId="10">
    <w:abstractNumId w:val="11"/>
  </w:num>
  <w:num w:numId="11">
    <w:abstractNumId w:val="3"/>
  </w:num>
  <w:num w:numId="12">
    <w:abstractNumId w:val="9"/>
  </w:num>
  <w:num w:numId="13">
    <w:abstractNumId w:val="21"/>
  </w:num>
  <w:num w:numId="14">
    <w:abstractNumId w:val="17"/>
  </w:num>
  <w:num w:numId="15">
    <w:abstractNumId w:val="13"/>
  </w:num>
  <w:num w:numId="16">
    <w:abstractNumId w:val="1"/>
  </w:num>
  <w:num w:numId="17">
    <w:abstractNumId w:val="12"/>
  </w:num>
  <w:num w:numId="18">
    <w:abstractNumId w:val="10"/>
  </w:num>
  <w:num w:numId="19">
    <w:abstractNumId w:val="8"/>
  </w:num>
  <w:num w:numId="20">
    <w:abstractNumId w:val="0"/>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6E"/>
    <w:rsid w:val="00032A22"/>
    <w:rsid w:val="000724DD"/>
    <w:rsid w:val="000F4270"/>
    <w:rsid w:val="000F4885"/>
    <w:rsid w:val="001130B8"/>
    <w:rsid w:val="00195509"/>
    <w:rsid w:val="002F3E2C"/>
    <w:rsid w:val="003A6FCE"/>
    <w:rsid w:val="003B4A19"/>
    <w:rsid w:val="003C0105"/>
    <w:rsid w:val="003C47B3"/>
    <w:rsid w:val="0043018B"/>
    <w:rsid w:val="004810BC"/>
    <w:rsid w:val="004A6C80"/>
    <w:rsid w:val="004D3FB0"/>
    <w:rsid w:val="004F3FC3"/>
    <w:rsid w:val="004F7D15"/>
    <w:rsid w:val="00513CAD"/>
    <w:rsid w:val="0051671D"/>
    <w:rsid w:val="00536A74"/>
    <w:rsid w:val="0059079F"/>
    <w:rsid w:val="005A6A24"/>
    <w:rsid w:val="005D42DF"/>
    <w:rsid w:val="005F0C93"/>
    <w:rsid w:val="00624C41"/>
    <w:rsid w:val="006B2DDC"/>
    <w:rsid w:val="006D056E"/>
    <w:rsid w:val="006D5166"/>
    <w:rsid w:val="00795799"/>
    <w:rsid w:val="007A13C0"/>
    <w:rsid w:val="007C677E"/>
    <w:rsid w:val="007F25A1"/>
    <w:rsid w:val="007F53A3"/>
    <w:rsid w:val="00947FB9"/>
    <w:rsid w:val="00A2043C"/>
    <w:rsid w:val="00A2074E"/>
    <w:rsid w:val="00A31EE6"/>
    <w:rsid w:val="00A626B1"/>
    <w:rsid w:val="00A672C4"/>
    <w:rsid w:val="00A91C7B"/>
    <w:rsid w:val="00AC3122"/>
    <w:rsid w:val="00AD2912"/>
    <w:rsid w:val="00AE5B55"/>
    <w:rsid w:val="00B62860"/>
    <w:rsid w:val="00C222EF"/>
    <w:rsid w:val="00CA541D"/>
    <w:rsid w:val="00CB2601"/>
    <w:rsid w:val="00CC19CE"/>
    <w:rsid w:val="00CD3D1B"/>
    <w:rsid w:val="00D043F4"/>
    <w:rsid w:val="00D310E6"/>
    <w:rsid w:val="00D35373"/>
    <w:rsid w:val="00D5410A"/>
    <w:rsid w:val="00D57F8F"/>
    <w:rsid w:val="00D9029C"/>
    <w:rsid w:val="00D946B3"/>
    <w:rsid w:val="00DA7E8F"/>
    <w:rsid w:val="00E24BDB"/>
    <w:rsid w:val="00E56253"/>
    <w:rsid w:val="00E83AB8"/>
    <w:rsid w:val="00EB476C"/>
    <w:rsid w:val="00F01B17"/>
    <w:rsid w:val="00F728B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490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D056E"/>
  </w:style>
  <w:style w:type="character" w:customStyle="1" w:styleId="highlight">
    <w:name w:val="highlight"/>
    <w:basedOn w:val="DefaultParagraphFont"/>
    <w:rsid w:val="006D056E"/>
  </w:style>
  <w:style w:type="paragraph" w:styleId="ListParagraph">
    <w:name w:val="List Paragraph"/>
    <w:basedOn w:val="Normal"/>
    <w:uiPriority w:val="34"/>
    <w:qFormat/>
    <w:rsid w:val="006D056E"/>
    <w:pPr>
      <w:ind w:left="720"/>
      <w:contextualSpacing/>
    </w:pPr>
  </w:style>
  <w:style w:type="table" w:styleId="TableGrid">
    <w:name w:val="Table Grid"/>
    <w:basedOn w:val="TableNormal"/>
    <w:uiPriority w:val="59"/>
    <w:rsid w:val="005A6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E83AB8"/>
  </w:style>
  <w:style w:type="paragraph" w:styleId="Footer">
    <w:name w:val="footer"/>
    <w:basedOn w:val="Normal"/>
    <w:link w:val="FooterChar"/>
    <w:uiPriority w:val="99"/>
    <w:unhideWhenUsed/>
    <w:rsid w:val="00E83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3AB8"/>
  </w:style>
  <w:style w:type="character" w:styleId="PageNumber">
    <w:name w:val="page number"/>
    <w:basedOn w:val="DefaultParagraphFont"/>
    <w:uiPriority w:val="99"/>
    <w:semiHidden/>
    <w:unhideWhenUsed/>
    <w:rsid w:val="00E83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964471">
      <w:bodyDiv w:val="1"/>
      <w:marLeft w:val="0"/>
      <w:marRight w:val="0"/>
      <w:marTop w:val="0"/>
      <w:marBottom w:val="0"/>
      <w:divBdr>
        <w:top w:val="none" w:sz="0" w:space="0" w:color="auto"/>
        <w:left w:val="none" w:sz="0" w:space="0" w:color="auto"/>
        <w:bottom w:val="none" w:sz="0" w:space="0" w:color="auto"/>
        <w:right w:val="none" w:sz="0" w:space="0" w:color="auto"/>
      </w:divBdr>
      <w:divsChild>
        <w:div w:id="1808157765">
          <w:marLeft w:val="0"/>
          <w:marRight w:val="0"/>
          <w:marTop w:val="0"/>
          <w:marBottom w:val="0"/>
          <w:divBdr>
            <w:top w:val="none" w:sz="0" w:space="0" w:color="auto"/>
            <w:left w:val="none" w:sz="0" w:space="0" w:color="auto"/>
            <w:bottom w:val="none" w:sz="0" w:space="0" w:color="auto"/>
            <w:right w:val="none" w:sz="0" w:space="0" w:color="auto"/>
          </w:divBdr>
        </w:div>
        <w:div w:id="24142189">
          <w:marLeft w:val="0"/>
          <w:marRight w:val="0"/>
          <w:marTop w:val="0"/>
          <w:marBottom w:val="0"/>
          <w:divBdr>
            <w:top w:val="none" w:sz="0" w:space="0" w:color="auto"/>
            <w:left w:val="none" w:sz="0" w:space="0" w:color="auto"/>
            <w:bottom w:val="none" w:sz="0" w:space="0" w:color="auto"/>
            <w:right w:val="none" w:sz="0" w:space="0" w:color="auto"/>
          </w:divBdr>
        </w:div>
        <w:div w:id="1231112789">
          <w:marLeft w:val="0"/>
          <w:marRight w:val="0"/>
          <w:marTop w:val="0"/>
          <w:marBottom w:val="0"/>
          <w:divBdr>
            <w:top w:val="none" w:sz="0" w:space="0" w:color="auto"/>
            <w:left w:val="none" w:sz="0" w:space="0" w:color="auto"/>
            <w:bottom w:val="none" w:sz="0" w:space="0" w:color="auto"/>
            <w:right w:val="none" w:sz="0" w:space="0" w:color="auto"/>
          </w:divBdr>
        </w:div>
        <w:div w:id="1023550748">
          <w:marLeft w:val="0"/>
          <w:marRight w:val="0"/>
          <w:marTop w:val="0"/>
          <w:marBottom w:val="0"/>
          <w:divBdr>
            <w:top w:val="none" w:sz="0" w:space="0" w:color="auto"/>
            <w:left w:val="none" w:sz="0" w:space="0" w:color="auto"/>
            <w:bottom w:val="none" w:sz="0" w:space="0" w:color="auto"/>
            <w:right w:val="none" w:sz="0" w:space="0" w:color="auto"/>
          </w:divBdr>
        </w:div>
        <w:div w:id="714964616">
          <w:marLeft w:val="0"/>
          <w:marRight w:val="0"/>
          <w:marTop w:val="0"/>
          <w:marBottom w:val="0"/>
          <w:divBdr>
            <w:top w:val="none" w:sz="0" w:space="0" w:color="auto"/>
            <w:left w:val="none" w:sz="0" w:space="0" w:color="auto"/>
            <w:bottom w:val="none" w:sz="0" w:space="0" w:color="auto"/>
            <w:right w:val="none" w:sz="0" w:space="0" w:color="auto"/>
          </w:divBdr>
        </w:div>
        <w:div w:id="1465349811">
          <w:marLeft w:val="0"/>
          <w:marRight w:val="0"/>
          <w:marTop w:val="0"/>
          <w:marBottom w:val="0"/>
          <w:divBdr>
            <w:top w:val="none" w:sz="0" w:space="0" w:color="auto"/>
            <w:left w:val="none" w:sz="0" w:space="0" w:color="auto"/>
            <w:bottom w:val="none" w:sz="0" w:space="0" w:color="auto"/>
            <w:right w:val="none" w:sz="0" w:space="0" w:color="auto"/>
          </w:divBdr>
        </w:div>
        <w:div w:id="1495417579">
          <w:marLeft w:val="0"/>
          <w:marRight w:val="0"/>
          <w:marTop w:val="0"/>
          <w:marBottom w:val="0"/>
          <w:divBdr>
            <w:top w:val="none" w:sz="0" w:space="0" w:color="auto"/>
            <w:left w:val="none" w:sz="0" w:space="0" w:color="auto"/>
            <w:bottom w:val="none" w:sz="0" w:space="0" w:color="auto"/>
            <w:right w:val="none" w:sz="0" w:space="0" w:color="auto"/>
          </w:divBdr>
        </w:div>
        <w:div w:id="1171987026">
          <w:marLeft w:val="0"/>
          <w:marRight w:val="0"/>
          <w:marTop w:val="0"/>
          <w:marBottom w:val="0"/>
          <w:divBdr>
            <w:top w:val="none" w:sz="0" w:space="0" w:color="auto"/>
            <w:left w:val="none" w:sz="0" w:space="0" w:color="auto"/>
            <w:bottom w:val="none" w:sz="0" w:space="0" w:color="auto"/>
            <w:right w:val="none" w:sz="0" w:space="0" w:color="auto"/>
          </w:divBdr>
        </w:div>
        <w:div w:id="1195774807">
          <w:marLeft w:val="0"/>
          <w:marRight w:val="0"/>
          <w:marTop w:val="0"/>
          <w:marBottom w:val="0"/>
          <w:divBdr>
            <w:top w:val="none" w:sz="0" w:space="0" w:color="auto"/>
            <w:left w:val="none" w:sz="0" w:space="0" w:color="auto"/>
            <w:bottom w:val="none" w:sz="0" w:space="0" w:color="auto"/>
            <w:right w:val="none" w:sz="0" w:space="0" w:color="auto"/>
          </w:divBdr>
        </w:div>
        <w:div w:id="1812743568">
          <w:marLeft w:val="0"/>
          <w:marRight w:val="0"/>
          <w:marTop w:val="0"/>
          <w:marBottom w:val="0"/>
          <w:divBdr>
            <w:top w:val="none" w:sz="0" w:space="0" w:color="auto"/>
            <w:left w:val="none" w:sz="0" w:space="0" w:color="auto"/>
            <w:bottom w:val="none" w:sz="0" w:space="0" w:color="auto"/>
            <w:right w:val="none" w:sz="0" w:space="0" w:color="auto"/>
          </w:divBdr>
        </w:div>
      </w:divsChild>
    </w:div>
    <w:div w:id="1613131426">
      <w:bodyDiv w:val="1"/>
      <w:marLeft w:val="0"/>
      <w:marRight w:val="0"/>
      <w:marTop w:val="0"/>
      <w:marBottom w:val="0"/>
      <w:divBdr>
        <w:top w:val="none" w:sz="0" w:space="0" w:color="auto"/>
        <w:left w:val="none" w:sz="0" w:space="0" w:color="auto"/>
        <w:bottom w:val="none" w:sz="0" w:space="0" w:color="auto"/>
        <w:right w:val="none" w:sz="0" w:space="0" w:color="auto"/>
      </w:divBdr>
      <w:divsChild>
        <w:div w:id="873613502">
          <w:marLeft w:val="0"/>
          <w:marRight w:val="0"/>
          <w:marTop w:val="0"/>
          <w:marBottom w:val="0"/>
          <w:divBdr>
            <w:top w:val="none" w:sz="0" w:space="0" w:color="auto"/>
            <w:left w:val="none" w:sz="0" w:space="0" w:color="auto"/>
            <w:bottom w:val="none" w:sz="0" w:space="0" w:color="auto"/>
            <w:right w:val="none" w:sz="0" w:space="0" w:color="auto"/>
          </w:divBdr>
        </w:div>
        <w:div w:id="873614582">
          <w:marLeft w:val="0"/>
          <w:marRight w:val="0"/>
          <w:marTop w:val="0"/>
          <w:marBottom w:val="0"/>
          <w:divBdr>
            <w:top w:val="none" w:sz="0" w:space="0" w:color="auto"/>
            <w:left w:val="none" w:sz="0" w:space="0" w:color="auto"/>
            <w:bottom w:val="none" w:sz="0" w:space="0" w:color="auto"/>
            <w:right w:val="none" w:sz="0" w:space="0" w:color="auto"/>
          </w:divBdr>
        </w:div>
        <w:div w:id="548997075">
          <w:marLeft w:val="0"/>
          <w:marRight w:val="0"/>
          <w:marTop w:val="0"/>
          <w:marBottom w:val="0"/>
          <w:divBdr>
            <w:top w:val="none" w:sz="0" w:space="0" w:color="auto"/>
            <w:left w:val="none" w:sz="0" w:space="0" w:color="auto"/>
            <w:bottom w:val="none" w:sz="0" w:space="0" w:color="auto"/>
            <w:right w:val="none" w:sz="0" w:space="0" w:color="auto"/>
          </w:divBdr>
        </w:div>
        <w:div w:id="1134761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496253DBE54FE41942DACF88402199E" ma:contentTypeVersion="6" ma:contentTypeDescription="Create a new document." ma:contentTypeScope="" ma:versionID="e1ac74c0ccb0f429159f9e5beab53866">
  <xsd:schema xmlns:xsd="http://www.w3.org/2001/XMLSchema" xmlns:xs="http://www.w3.org/2001/XMLSchema" xmlns:p="http://schemas.microsoft.com/office/2006/metadata/properties" xmlns:ns2="5929b9c9-e448-43dc-a7a6-8bf93dafaa51" xmlns:ns3="5dd18fec-92db-4352-8456-039df8a74819" targetNamespace="http://schemas.microsoft.com/office/2006/metadata/properties" ma:root="true" ma:fieldsID="4ef70aadbe38863449a03d6b2a9ca1b5" ns2:_="" ns3:_="">
    <xsd:import namespace="5929b9c9-e448-43dc-a7a6-8bf93dafaa51"/>
    <xsd:import namespace="5dd18fec-92db-4352-8456-039df8a748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9b9c9-e448-43dc-a7a6-8bf93dafaa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d18fec-92db-4352-8456-039df8a748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dd18fec-92db-4352-8456-039df8a74819">
      <UserInfo>
        <DisplayName>maddison vipiana</DisplayName>
        <AccountId>512</AccountId>
        <AccountType/>
      </UserInfo>
    </SharedWithUsers>
  </documentManagement>
</p:properties>
</file>

<file path=customXml/itemProps1.xml><?xml version="1.0" encoding="utf-8"?>
<ds:datastoreItem xmlns:ds="http://schemas.openxmlformats.org/officeDocument/2006/customXml" ds:itemID="{FA9B4029-5466-8042-8F93-2936A5FB79E2}">
  <ds:schemaRefs>
    <ds:schemaRef ds:uri="http://schemas.openxmlformats.org/officeDocument/2006/bibliography"/>
  </ds:schemaRefs>
</ds:datastoreItem>
</file>

<file path=customXml/itemProps2.xml><?xml version="1.0" encoding="utf-8"?>
<ds:datastoreItem xmlns:ds="http://schemas.openxmlformats.org/officeDocument/2006/customXml" ds:itemID="{77048C2A-3F8A-4E6F-B575-21D417BDAD63}"/>
</file>

<file path=customXml/itemProps3.xml><?xml version="1.0" encoding="utf-8"?>
<ds:datastoreItem xmlns:ds="http://schemas.openxmlformats.org/officeDocument/2006/customXml" ds:itemID="{621F7347-A333-46E2-985E-A5B0783FB862}"/>
</file>

<file path=customXml/itemProps4.xml><?xml version="1.0" encoding="utf-8"?>
<ds:datastoreItem xmlns:ds="http://schemas.openxmlformats.org/officeDocument/2006/customXml" ds:itemID="{54D436F7-3164-455D-86BB-114B134BFB18}"/>
</file>

<file path=docProps/app.xml><?xml version="1.0" encoding="utf-8"?>
<Properties xmlns="http://schemas.openxmlformats.org/officeDocument/2006/extended-properties" xmlns:vt="http://schemas.openxmlformats.org/officeDocument/2006/docPropsVTypes">
  <Template>Normal.dotm</Template>
  <TotalTime>0</TotalTime>
  <Pages>5</Pages>
  <Words>1639</Words>
  <Characters>9343</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Bond University</Company>
  <LinksUpToDate>false</LinksUpToDate>
  <CharactersWithSpaces>10961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 schiphorst</dc:creator>
  <cp:lastModifiedBy>lara marzbani</cp:lastModifiedBy>
  <cp:revision>2</cp:revision>
  <dcterms:created xsi:type="dcterms:W3CDTF">2017-01-15T12:19:00Z</dcterms:created>
  <dcterms:modified xsi:type="dcterms:W3CDTF">2017-01-15T12:19:00Z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0x0101002496253DBE54FE41942DACF88402199E</vt:lpwstr>
  </property>
  <property fmtid="{D5CDD505-2E9C-101B-9397-08002B2CF9AE}" pid="3" name="Order">
    <vt:r8>430700</vt:r8>
  </property>
  <property fmtid="{D5CDD505-2E9C-101B-9397-08002B2CF9AE}" pid="4" name="xd_Signature">
    <vt:bool>false</vt:bool>
  </property>
  <property fmtid="{D5CDD505-2E9C-101B-9397-08002B2CF9AE}" pid="5" name="SharedWithUsers">
    <vt:lpwstr>512;#maddison vipiana</vt:lpwstr>
  </property>
  <property fmtid="{D5CDD505-2E9C-101B-9397-08002B2CF9AE}" pid="6" name="xd_ProgID">
    <vt:lpwstr/>
  </property>
  <property fmtid="{D5CDD505-2E9C-101B-9397-08002B2CF9AE}" pid="7" name="Hyperlink">
    <vt:lpwstr>,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